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E48E" w14:textId="224640DA" w:rsidR="00536057" w:rsidRPr="00CF3A52" w:rsidRDefault="001E40BB" w:rsidP="00CF3A52">
      <w:pPr>
        <w:spacing w:line="276" w:lineRule="auto"/>
        <w:rPr>
          <w:rFonts w:asciiTheme="minorHAnsi" w:hAnsiTheme="minorHAnsi"/>
        </w:rPr>
      </w:pPr>
      <w:r w:rsidRPr="00CF3A52">
        <w:rPr>
          <w:rFonts w:asciiTheme="minorHAnsi" w:hAnsiTheme="minorHAnsi"/>
        </w:rPr>
        <w:t xml:space="preserve">Projekt z </w:t>
      </w:r>
      <w:r w:rsidRPr="00CF3A52">
        <w:rPr>
          <w:rFonts w:asciiTheme="minorHAnsi" w:hAnsiTheme="minorHAnsi"/>
          <w:spacing w:val="-4"/>
        </w:rPr>
        <w:t>dnia</w:t>
      </w:r>
      <w:r w:rsidRPr="00CF3A52">
        <w:rPr>
          <w:rFonts w:asciiTheme="minorHAnsi" w:hAnsiTheme="minorHAnsi"/>
        </w:rPr>
        <w:tab/>
      </w:r>
      <w:r w:rsidR="00BC2CB1">
        <w:rPr>
          <w:rFonts w:asciiTheme="minorHAnsi" w:hAnsiTheme="minorHAnsi"/>
        </w:rPr>
        <w:t xml:space="preserve">15 maja </w:t>
      </w:r>
      <w:r w:rsidRPr="00CF3A52">
        <w:rPr>
          <w:rFonts w:asciiTheme="minorHAnsi" w:hAnsiTheme="minorHAnsi"/>
        </w:rPr>
        <w:t>202</w:t>
      </w:r>
      <w:r w:rsidR="00BB66A0">
        <w:rPr>
          <w:rFonts w:asciiTheme="minorHAnsi" w:hAnsiTheme="minorHAnsi"/>
        </w:rPr>
        <w:t>6</w:t>
      </w:r>
      <w:r w:rsidRPr="00CF3A52">
        <w:rPr>
          <w:rFonts w:asciiTheme="minorHAnsi" w:hAnsiTheme="minorHAnsi"/>
          <w:spacing w:val="-5"/>
        </w:rPr>
        <w:t xml:space="preserve"> r.</w:t>
      </w:r>
    </w:p>
    <w:p w14:paraId="1A9F2211" w14:textId="77777777" w:rsidR="00536057" w:rsidRPr="00CF3A52" w:rsidRDefault="00536057" w:rsidP="00CF3A52">
      <w:pPr>
        <w:spacing w:line="276" w:lineRule="auto"/>
        <w:rPr>
          <w:rFonts w:asciiTheme="minorHAnsi" w:hAnsiTheme="minorHAnsi"/>
        </w:rPr>
      </w:pPr>
    </w:p>
    <w:p w14:paraId="65EA935B" w14:textId="77777777" w:rsidR="00536057" w:rsidRPr="00CF3A52" w:rsidRDefault="001E40BB" w:rsidP="00CF3A52">
      <w:pPr>
        <w:spacing w:line="276" w:lineRule="auto"/>
        <w:jc w:val="center"/>
        <w:rPr>
          <w:rFonts w:asciiTheme="minorHAnsi" w:hAnsiTheme="minorHAnsi"/>
          <w:b/>
          <w:bCs/>
        </w:rPr>
      </w:pPr>
      <w:r w:rsidRPr="00CF3A52">
        <w:rPr>
          <w:rFonts w:asciiTheme="minorHAnsi" w:hAnsiTheme="minorHAnsi"/>
          <w:b/>
          <w:bCs/>
        </w:rPr>
        <w:t xml:space="preserve">UCHWAŁA NR …/…/2025 </w:t>
      </w:r>
    </w:p>
    <w:p w14:paraId="7323F833" w14:textId="75F23D70" w:rsidR="00536057" w:rsidRPr="00CF3A52" w:rsidRDefault="001E40BB" w:rsidP="00CF3A52">
      <w:pPr>
        <w:spacing w:line="276" w:lineRule="auto"/>
        <w:jc w:val="center"/>
        <w:rPr>
          <w:rFonts w:asciiTheme="minorHAnsi" w:hAnsiTheme="minorHAnsi"/>
          <w:b/>
          <w:bCs/>
        </w:rPr>
      </w:pPr>
      <w:r w:rsidRPr="00CF3A52">
        <w:rPr>
          <w:rFonts w:asciiTheme="minorHAnsi" w:hAnsiTheme="minorHAnsi"/>
          <w:b/>
          <w:bCs/>
        </w:rPr>
        <w:t xml:space="preserve">RADY </w:t>
      </w:r>
      <w:r w:rsidR="00BB66A0">
        <w:rPr>
          <w:rFonts w:asciiTheme="minorHAnsi" w:hAnsiTheme="minorHAnsi"/>
          <w:b/>
          <w:bCs/>
        </w:rPr>
        <w:t>GMINY GROMADKA</w:t>
      </w:r>
    </w:p>
    <w:p w14:paraId="45F5BD2E" w14:textId="77777777" w:rsidR="00536057" w:rsidRPr="00CF3A52" w:rsidRDefault="00536057" w:rsidP="00CF3A52">
      <w:pPr>
        <w:spacing w:line="276" w:lineRule="auto"/>
        <w:jc w:val="center"/>
        <w:rPr>
          <w:rFonts w:asciiTheme="minorHAnsi" w:hAnsiTheme="minorHAnsi"/>
          <w:b/>
          <w:bCs/>
        </w:rPr>
      </w:pPr>
    </w:p>
    <w:p w14:paraId="7F6762E7" w14:textId="52DDACC0" w:rsidR="00536057" w:rsidRPr="00CF3A52" w:rsidRDefault="001E40BB" w:rsidP="00CF3A52">
      <w:pPr>
        <w:spacing w:line="276" w:lineRule="auto"/>
        <w:jc w:val="center"/>
        <w:rPr>
          <w:rFonts w:asciiTheme="minorHAnsi" w:hAnsiTheme="minorHAnsi"/>
        </w:rPr>
      </w:pPr>
      <w:r w:rsidRPr="00CF3A52">
        <w:rPr>
          <w:rFonts w:asciiTheme="minorHAnsi" w:hAnsiTheme="minorHAnsi"/>
        </w:rPr>
        <w:t xml:space="preserve">z </w:t>
      </w:r>
      <w:r w:rsidRPr="00CF3A52">
        <w:rPr>
          <w:rFonts w:asciiTheme="minorHAnsi" w:hAnsiTheme="minorHAnsi"/>
          <w:spacing w:val="-4"/>
        </w:rPr>
        <w:t>dnia</w:t>
      </w:r>
      <w:r w:rsidRPr="00CF3A52">
        <w:rPr>
          <w:rFonts w:asciiTheme="minorHAnsi" w:hAnsiTheme="minorHAnsi"/>
        </w:rPr>
        <w:tab/>
        <w:t>…………. 202</w:t>
      </w:r>
      <w:r w:rsidR="00BB66A0">
        <w:rPr>
          <w:rFonts w:asciiTheme="minorHAnsi" w:hAnsiTheme="minorHAnsi"/>
        </w:rPr>
        <w:t>6</w:t>
      </w:r>
      <w:r w:rsidRPr="00CF3A52">
        <w:rPr>
          <w:rFonts w:asciiTheme="minorHAnsi" w:hAnsiTheme="minorHAnsi"/>
          <w:spacing w:val="-5"/>
        </w:rPr>
        <w:t xml:space="preserve"> r.</w:t>
      </w:r>
    </w:p>
    <w:p w14:paraId="3C4A25EA" w14:textId="77777777" w:rsidR="00536057" w:rsidRPr="00CF3A52" w:rsidRDefault="00536057" w:rsidP="00CF3A52">
      <w:pPr>
        <w:spacing w:line="276" w:lineRule="auto"/>
        <w:rPr>
          <w:rFonts w:asciiTheme="minorHAnsi" w:hAnsiTheme="minorHAnsi"/>
          <w:sz w:val="24"/>
        </w:rPr>
      </w:pPr>
    </w:p>
    <w:p w14:paraId="039D4E5D" w14:textId="4EF22828" w:rsidR="00536057" w:rsidRPr="00CF3A52" w:rsidRDefault="001E40BB" w:rsidP="00CF3A52">
      <w:pPr>
        <w:spacing w:line="276" w:lineRule="auto"/>
        <w:jc w:val="center"/>
        <w:rPr>
          <w:rFonts w:asciiTheme="minorHAnsi" w:hAnsiTheme="minorHAnsi"/>
          <w:b/>
          <w:bCs/>
        </w:rPr>
      </w:pPr>
      <w:r w:rsidRPr="00CF3A52">
        <w:rPr>
          <w:rFonts w:asciiTheme="minorHAnsi" w:hAnsiTheme="minorHAnsi"/>
          <w:b/>
          <w:bCs/>
        </w:rPr>
        <w:t>w sprawie</w:t>
      </w:r>
      <w:r w:rsidRPr="00CF3A52">
        <w:rPr>
          <w:rFonts w:asciiTheme="minorHAnsi" w:hAnsiTheme="minorHAnsi"/>
          <w:b/>
          <w:bCs/>
          <w:spacing w:val="-5"/>
        </w:rPr>
        <w:t xml:space="preserve"> </w:t>
      </w:r>
      <w:r w:rsidRPr="00CF3A52">
        <w:rPr>
          <w:rFonts w:asciiTheme="minorHAnsi" w:hAnsiTheme="minorHAnsi"/>
          <w:b/>
          <w:bCs/>
        </w:rPr>
        <w:t>określenia</w:t>
      </w:r>
      <w:r w:rsidRPr="00CF3A52">
        <w:rPr>
          <w:rFonts w:asciiTheme="minorHAnsi" w:hAnsiTheme="minorHAnsi"/>
          <w:b/>
          <w:bCs/>
          <w:spacing w:val="-3"/>
        </w:rPr>
        <w:t xml:space="preserve"> </w:t>
      </w:r>
      <w:r w:rsidRPr="00CF3A52">
        <w:rPr>
          <w:rFonts w:asciiTheme="minorHAnsi" w:hAnsiTheme="minorHAnsi"/>
          <w:b/>
          <w:bCs/>
        </w:rPr>
        <w:t>zasad</w:t>
      </w:r>
      <w:r w:rsidRPr="00CF3A52">
        <w:rPr>
          <w:rFonts w:asciiTheme="minorHAnsi" w:hAnsiTheme="minorHAnsi"/>
          <w:b/>
          <w:bCs/>
          <w:spacing w:val="-6"/>
        </w:rPr>
        <w:t xml:space="preserve"> </w:t>
      </w:r>
      <w:r w:rsidRPr="00CF3A52">
        <w:rPr>
          <w:rFonts w:asciiTheme="minorHAnsi" w:hAnsiTheme="minorHAnsi"/>
          <w:b/>
          <w:bCs/>
        </w:rPr>
        <w:t>wyznaczania</w:t>
      </w:r>
      <w:r w:rsidRPr="00CF3A52">
        <w:rPr>
          <w:rFonts w:asciiTheme="minorHAnsi" w:hAnsiTheme="minorHAnsi"/>
          <w:b/>
          <w:bCs/>
          <w:spacing w:val="-3"/>
        </w:rPr>
        <w:t xml:space="preserve"> </w:t>
      </w:r>
      <w:r w:rsidRPr="00CF3A52">
        <w:rPr>
          <w:rFonts w:asciiTheme="minorHAnsi" w:hAnsiTheme="minorHAnsi"/>
          <w:b/>
          <w:bCs/>
        </w:rPr>
        <w:t>składu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oraz</w:t>
      </w:r>
      <w:r w:rsidRPr="00CF3A52">
        <w:rPr>
          <w:rFonts w:asciiTheme="minorHAnsi" w:hAnsiTheme="minorHAnsi"/>
          <w:b/>
          <w:bCs/>
          <w:spacing w:val="-5"/>
        </w:rPr>
        <w:t xml:space="preserve"> </w:t>
      </w:r>
      <w:r w:rsidRPr="00CF3A52">
        <w:rPr>
          <w:rFonts w:asciiTheme="minorHAnsi" w:hAnsiTheme="minorHAnsi"/>
          <w:b/>
          <w:bCs/>
        </w:rPr>
        <w:t>działania</w:t>
      </w:r>
      <w:r w:rsidRPr="00CF3A52">
        <w:rPr>
          <w:rFonts w:asciiTheme="minorHAnsi" w:hAnsiTheme="minorHAnsi"/>
          <w:b/>
          <w:bCs/>
          <w:spacing w:val="-5"/>
        </w:rPr>
        <w:t xml:space="preserve"> </w:t>
      </w:r>
      <w:r w:rsidRPr="00CF3A52">
        <w:rPr>
          <w:rFonts w:asciiTheme="minorHAnsi" w:hAnsiTheme="minorHAnsi"/>
          <w:b/>
          <w:bCs/>
        </w:rPr>
        <w:t>Komitetu</w:t>
      </w:r>
      <w:r w:rsidRPr="00CF3A52">
        <w:rPr>
          <w:rFonts w:asciiTheme="minorHAnsi" w:hAnsiTheme="minorHAnsi"/>
          <w:b/>
          <w:bCs/>
          <w:spacing w:val="-3"/>
        </w:rPr>
        <w:t xml:space="preserve"> </w:t>
      </w:r>
      <w:r w:rsidRPr="00CF3A52">
        <w:rPr>
          <w:rFonts w:asciiTheme="minorHAnsi" w:hAnsiTheme="minorHAnsi"/>
          <w:b/>
          <w:bCs/>
        </w:rPr>
        <w:t xml:space="preserve">Rewitalizacji </w:t>
      </w:r>
      <w:r w:rsidR="003B107D" w:rsidRPr="00CF3A52">
        <w:rPr>
          <w:rFonts w:asciiTheme="minorHAnsi" w:hAnsiTheme="minorHAnsi"/>
          <w:b/>
          <w:bCs/>
        </w:rPr>
        <w:t xml:space="preserve">Gminy </w:t>
      </w:r>
      <w:r w:rsidR="00BB66A0">
        <w:rPr>
          <w:rFonts w:asciiTheme="minorHAnsi" w:hAnsiTheme="minorHAnsi"/>
          <w:b/>
          <w:bCs/>
        </w:rPr>
        <w:t>Gromadka</w:t>
      </w:r>
    </w:p>
    <w:p w14:paraId="44D3FCC8" w14:textId="77777777" w:rsidR="00536057" w:rsidRPr="00CF3A52" w:rsidRDefault="00536057" w:rsidP="00CF3A52">
      <w:pPr>
        <w:spacing w:line="276" w:lineRule="auto"/>
        <w:jc w:val="both"/>
        <w:rPr>
          <w:rFonts w:asciiTheme="minorHAnsi" w:hAnsiTheme="minorHAnsi"/>
          <w:b/>
          <w:sz w:val="21"/>
        </w:rPr>
      </w:pPr>
    </w:p>
    <w:p w14:paraId="08617FC9" w14:textId="77777777" w:rsidR="00CF3A52" w:rsidRDefault="00CF3A52" w:rsidP="00CF3A52">
      <w:pPr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</w:t>
      </w:r>
      <w:r w:rsidRPr="00CF3A52">
        <w:rPr>
          <w:rFonts w:asciiTheme="minorHAnsi" w:hAnsiTheme="minorHAnsi"/>
        </w:rPr>
        <w:t>a podstawie art. 18 ust. 2 pkt 15 ustawy z dnia 8 marca 1990 r. o samorządzie gminnym (Dz.</w:t>
      </w:r>
      <w:r>
        <w:rPr>
          <w:rFonts w:asciiTheme="minorHAnsi" w:hAnsiTheme="minorHAnsi"/>
        </w:rPr>
        <w:t> </w:t>
      </w:r>
      <w:r w:rsidRPr="00CF3A52">
        <w:rPr>
          <w:rFonts w:asciiTheme="minorHAnsi" w:hAnsiTheme="minorHAnsi"/>
        </w:rPr>
        <w:t>U.</w:t>
      </w:r>
      <w:r>
        <w:rPr>
          <w:rFonts w:asciiTheme="minorHAnsi" w:hAnsiTheme="minorHAnsi"/>
        </w:rPr>
        <w:t> </w:t>
      </w:r>
      <w:r w:rsidRPr="00CF3A52">
        <w:rPr>
          <w:rFonts w:asciiTheme="minorHAnsi" w:hAnsiTheme="minorHAnsi"/>
        </w:rPr>
        <w:t>z</w:t>
      </w:r>
      <w:r>
        <w:rPr>
          <w:rFonts w:asciiTheme="minorHAnsi" w:hAnsiTheme="minorHAnsi"/>
        </w:rPr>
        <w:t> </w:t>
      </w:r>
      <w:r w:rsidRPr="00CF3A52">
        <w:rPr>
          <w:rFonts w:asciiTheme="minorHAnsi" w:hAnsiTheme="minorHAnsi"/>
        </w:rPr>
        <w:t xml:space="preserve">2025 r., 1153 </w:t>
      </w:r>
      <w:proofErr w:type="spellStart"/>
      <w:r w:rsidRPr="00CF3A52">
        <w:rPr>
          <w:rFonts w:asciiTheme="minorHAnsi" w:hAnsiTheme="minorHAnsi"/>
        </w:rPr>
        <w:t>t.j</w:t>
      </w:r>
      <w:proofErr w:type="spellEnd"/>
      <w:r w:rsidRPr="00CF3A52">
        <w:rPr>
          <w:rFonts w:asciiTheme="minorHAnsi" w:hAnsiTheme="minorHAnsi"/>
        </w:rPr>
        <w:t>.), w związku z art. 7 ust. 2 i 3 ustawy z dnia 9 października 2015 r. o</w:t>
      </w:r>
      <w:r>
        <w:rPr>
          <w:rFonts w:asciiTheme="minorHAnsi" w:hAnsiTheme="minorHAnsi"/>
        </w:rPr>
        <w:t> </w:t>
      </w:r>
      <w:r w:rsidRPr="00CF3A52">
        <w:rPr>
          <w:rFonts w:asciiTheme="minorHAnsi" w:hAnsiTheme="minorHAnsi"/>
        </w:rPr>
        <w:t xml:space="preserve">rewitalizacji (Dz. U. z 2024 r., poz. 278) uchwala się, co następuje: </w:t>
      </w:r>
    </w:p>
    <w:p w14:paraId="5755CAAB" w14:textId="04B99954" w:rsidR="00CF3A52" w:rsidRDefault="00CF3A52" w:rsidP="00CF3A52">
      <w:pPr>
        <w:spacing w:line="276" w:lineRule="auto"/>
        <w:ind w:firstLine="708"/>
        <w:jc w:val="both"/>
        <w:rPr>
          <w:rFonts w:asciiTheme="minorHAnsi" w:hAnsiTheme="minorHAnsi"/>
        </w:rPr>
      </w:pPr>
      <w:r w:rsidRPr="00CF3A52">
        <w:rPr>
          <w:rFonts w:asciiTheme="minorHAnsi" w:hAnsiTheme="minorHAnsi"/>
        </w:rPr>
        <w:t xml:space="preserve">§ 1. Określa się zasady wyznaczania składu oraz działania Komitetu Rewitalizacji Gminy </w:t>
      </w:r>
      <w:r w:rsidR="00BB66A0">
        <w:rPr>
          <w:rFonts w:asciiTheme="minorHAnsi" w:hAnsiTheme="minorHAnsi"/>
        </w:rPr>
        <w:t>Gromadka</w:t>
      </w:r>
      <w:r w:rsidRPr="00CF3A52">
        <w:rPr>
          <w:rFonts w:asciiTheme="minorHAnsi" w:hAnsiTheme="minorHAnsi"/>
        </w:rPr>
        <w:t>, zgodnie z Regulaminem stanowiącym załącznik do niniejszej uchwały.</w:t>
      </w:r>
    </w:p>
    <w:p w14:paraId="255900B5" w14:textId="1A2383F8" w:rsidR="00CF3A52" w:rsidRDefault="00CF3A52" w:rsidP="00CF3A52">
      <w:pPr>
        <w:spacing w:line="276" w:lineRule="auto"/>
        <w:ind w:firstLine="708"/>
        <w:jc w:val="both"/>
        <w:rPr>
          <w:rFonts w:asciiTheme="minorHAnsi" w:hAnsiTheme="minorHAnsi"/>
        </w:rPr>
      </w:pPr>
      <w:r w:rsidRPr="00CF3A52">
        <w:rPr>
          <w:rFonts w:asciiTheme="minorHAnsi" w:hAnsiTheme="minorHAnsi"/>
        </w:rPr>
        <w:t xml:space="preserve">§ 2. Wykonanie uchwały powierza się </w:t>
      </w:r>
      <w:r w:rsidR="00BB66A0">
        <w:rPr>
          <w:rFonts w:asciiTheme="minorHAnsi" w:hAnsiTheme="minorHAnsi"/>
        </w:rPr>
        <w:t>Wójtowi</w:t>
      </w:r>
      <w:r w:rsidRPr="00CF3A52">
        <w:rPr>
          <w:rFonts w:asciiTheme="minorHAnsi" w:hAnsiTheme="minorHAnsi"/>
        </w:rPr>
        <w:t xml:space="preserve"> </w:t>
      </w:r>
      <w:r w:rsidR="00BB66A0">
        <w:rPr>
          <w:rFonts w:asciiTheme="minorHAnsi" w:hAnsiTheme="minorHAnsi"/>
        </w:rPr>
        <w:t>Gminy Gromadka</w:t>
      </w:r>
      <w:r w:rsidRPr="00CF3A52">
        <w:rPr>
          <w:rFonts w:asciiTheme="minorHAnsi" w:hAnsiTheme="minorHAnsi"/>
        </w:rPr>
        <w:t>.</w:t>
      </w:r>
    </w:p>
    <w:p w14:paraId="527D5BBB" w14:textId="4F87BC8B" w:rsidR="00CF3A52" w:rsidRDefault="00CF3A52" w:rsidP="00CF3A52">
      <w:pPr>
        <w:spacing w:line="276" w:lineRule="auto"/>
        <w:ind w:firstLine="708"/>
        <w:jc w:val="both"/>
        <w:rPr>
          <w:rFonts w:asciiTheme="minorHAnsi" w:hAnsiTheme="minorHAnsi"/>
        </w:rPr>
      </w:pPr>
      <w:r w:rsidRPr="00CF3A52">
        <w:rPr>
          <w:rFonts w:asciiTheme="minorHAnsi" w:hAnsiTheme="minorHAnsi"/>
        </w:rPr>
        <w:t>§ 3. Uchwała wchodzi w życie z dniem podjęcia.</w:t>
      </w:r>
    </w:p>
    <w:p w14:paraId="56A2A034" w14:textId="77777777" w:rsidR="00536057" w:rsidRPr="00CF3A52" w:rsidRDefault="00536057" w:rsidP="00CF3A52">
      <w:pPr>
        <w:spacing w:before="171" w:after="171" w:line="276" w:lineRule="auto"/>
        <w:jc w:val="both"/>
        <w:rPr>
          <w:rFonts w:asciiTheme="minorHAnsi" w:hAnsiTheme="minorHAnsi"/>
        </w:rPr>
      </w:pPr>
    </w:p>
    <w:p w14:paraId="37E8DF41" w14:textId="77777777" w:rsidR="00536057" w:rsidRPr="00CF3A52" w:rsidRDefault="001E40BB" w:rsidP="00CF3A52">
      <w:pPr>
        <w:spacing w:line="276" w:lineRule="auto"/>
        <w:ind w:left="5664"/>
        <w:jc w:val="center"/>
        <w:rPr>
          <w:rFonts w:asciiTheme="minorHAnsi" w:hAnsiTheme="minorHAnsi"/>
        </w:rPr>
      </w:pPr>
      <w:r w:rsidRPr="00CF3A52">
        <w:rPr>
          <w:rFonts w:asciiTheme="minorHAnsi" w:hAnsiTheme="minorHAnsi"/>
        </w:rPr>
        <w:t>Przewodniczący Rady</w:t>
      </w:r>
    </w:p>
    <w:p w14:paraId="7BC99DD2" w14:textId="3B11DBF5" w:rsidR="00536057" w:rsidRPr="00CF3A52" w:rsidRDefault="00BB66A0" w:rsidP="00CF3A52">
      <w:pPr>
        <w:spacing w:line="276" w:lineRule="auto"/>
        <w:ind w:left="566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Gminy</w:t>
      </w:r>
      <w:r w:rsidR="003B107D" w:rsidRPr="00CF3A5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Gromadka</w:t>
      </w:r>
    </w:p>
    <w:p w14:paraId="105DF31E" w14:textId="77777777" w:rsidR="003B107D" w:rsidRPr="00CF3A52" w:rsidRDefault="003B107D" w:rsidP="00CF3A52">
      <w:pPr>
        <w:widowControl/>
        <w:spacing w:line="276" w:lineRule="auto"/>
        <w:rPr>
          <w:rFonts w:asciiTheme="minorHAnsi" w:hAnsiTheme="minorHAnsi"/>
          <w:b/>
          <w:bCs/>
        </w:rPr>
      </w:pPr>
      <w:r w:rsidRPr="00CF3A52">
        <w:rPr>
          <w:rFonts w:asciiTheme="minorHAnsi" w:hAnsiTheme="minorHAnsi"/>
          <w:b/>
          <w:bCs/>
        </w:rPr>
        <w:br w:type="page"/>
      </w:r>
    </w:p>
    <w:p w14:paraId="4113131B" w14:textId="7C597EAF" w:rsidR="00536057" w:rsidRPr="00CF3A52" w:rsidRDefault="001E40BB" w:rsidP="00CF3A52">
      <w:pPr>
        <w:spacing w:line="276" w:lineRule="auto"/>
        <w:jc w:val="center"/>
        <w:rPr>
          <w:rFonts w:asciiTheme="minorHAnsi" w:hAnsiTheme="minorHAnsi"/>
        </w:rPr>
      </w:pPr>
      <w:r w:rsidRPr="00CF3A52">
        <w:rPr>
          <w:rFonts w:asciiTheme="minorHAnsi" w:hAnsiTheme="minorHAnsi"/>
          <w:b/>
          <w:bCs/>
        </w:rPr>
        <w:lastRenderedPageBreak/>
        <w:t>UZASADNIENIE</w:t>
      </w:r>
    </w:p>
    <w:p w14:paraId="4E1C645C" w14:textId="4B3092E4" w:rsidR="00536057" w:rsidRPr="00CF3A52" w:rsidRDefault="001E40BB" w:rsidP="00CF3A52">
      <w:pPr>
        <w:spacing w:line="276" w:lineRule="auto"/>
        <w:jc w:val="both"/>
        <w:rPr>
          <w:rFonts w:asciiTheme="minorHAnsi" w:hAnsiTheme="minorHAnsi"/>
        </w:rPr>
      </w:pPr>
      <w:r w:rsidRPr="00CF3A52">
        <w:rPr>
          <w:rFonts w:asciiTheme="minorHAnsi" w:hAnsiTheme="minorHAnsi"/>
        </w:rPr>
        <w:t>Powołanie Komitetu Rewitalizacji jest jednym z obligatoryjnych elementów partycypacji społecznej obejmującej przygotowanie, prowadzenie i ocenę rewitalizacji w sposób zapewniający aktywny udział interesariuszy.</w:t>
      </w:r>
    </w:p>
    <w:p w14:paraId="46B49B4D" w14:textId="28971848" w:rsidR="003B107D" w:rsidRPr="00CF3A52" w:rsidRDefault="001E40BB" w:rsidP="00CF3A52">
      <w:pPr>
        <w:spacing w:line="276" w:lineRule="auto"/>
        <w:jc w:val="both"/>
        <w:rPr>
          <w:rFonts w:asciiTheme="minorHAnsi" w:hAnsiTheme="minorHAnsi"/>
        </w:rPr>
      </w:pPr>
      <w:r w:rsidRPr="00CF3A52">
        <w:rPr>
          <w:rFonts w:asciiTheme="minorHAnsi" w:hAnsiTheme="minorHAnsi"/>
        </w:rPr>
        <w:t>Zgodnie z</w:t>
      </w:r>
      <w:r w:rsidRPr="00CF3A52">
        <w:rPr>
          <w:rFonts w:asciiTheme="minorHAnsi" w:hAnsiTheme="minorHAnsi"/>
          <w:spacing w:val="-1"/>
        </w:rPr>
        <w:t xml:space="preserve"> </w:t>
      </w:r>
      <w:r w:rsidRPr="00CF3A52">
        <w:rPr>
          <w:rFonts w:asciiTheme="minorHAnsi" w:hAnsiTheme="minorHAnsi"/>
        </w:rPr>
        <w:t>ustawą z</w:t>
      </w:r>
      <w:r w:rsidRPr="00CF3A52">
        <w:rPr>
          <w:rFonts w:asciiTheme="minorHAnsi" w:hAnsiTheme="minorHAnsi"/>
          <w:spacing w:val="-1"/>
        </w:rPr>
        <w:t xml:space="preserve"> </w:t>
      </w:r>
      <w:r w:rsidRPr="00CF3A52">
        <w:rPr>
          <w:rFonts w:asciiTheme="minorHAnsi" w:hAnsiTheme="minorHAnsi"/>
        </w:rPr>
        <w:t>dnia 9</w:t>
      </w:r>
      <w:r w:rsidRPr="00CF3A52">
        <w:rPr>
          <w:rFonts w:asciiTheme="minorHAnsi" w:hAnsiTheme="minorHAnsi"/>
          <w:spacing w:val="-1"/>
        </w:rPr>
        <w:t xml:space="preserve"> </w:t>
      </w:r>
      <w:r w:rsidRPr="00CF3A52">
        <w:rPr>
          <w:rFonts w:asciiTheme="minorHAnsi" w:hAnsiTheme="minorHAnsi"/>
        </w:rPr>
        <w:t>października 2015</w:t>
      </w:r>
      <w:r w:rsidRPr="00CF3A52">
        <w:rPr>
          <w:rFonts w:asciiTheme="minorHAnsi" w:hAnsiTheme="minorHAnsi"/>
          <w:spacing w:val="-1"/>
        </w:rPr>
        <w:t xml:space="preserve"> </w:t>
      </w:r>
      <w:r w:rsidRPr="00CF3A52">
        <w:rPr>
          <w:rFonts w:asciiTheme="minorHAnsi" w:hAnsiTheme="minorHAnsi"/>
        </w:rPr>
        <w:t>r. o rewitalizacji, zasady</w:t>
      </w:r>
      <w:r w:rsidRPr="00CF3A52">
        <w:rPr>
          <w:rFonts w:asciiTheme="minorHAnsi" w:hAnsiTheme="minorHAnsi"/>
          <w:spacing w:val="-1"/>
        </w:rPr>
        <w:t xml:space="preserve"> </w:t>
      </w:r>
      <w:r w:rsidRPr="00CF3A52">
        <w:rPr>
          <w:rFonts w:asciiTheme="minorHAnsi" w:hAnsiTheme="minorHAnsi"/>
        </w:rPr>
        <w:t>wyznaczania składu</w:t>
      </w:r>
      <w:r w:rsidR="003B107D" w:rsidRPr="00CF3A52">
        <w:rPr>
          <w:rFonts w:asciiTheme="minorHAnsi" w:hAnsiTheme="minorHAnsi"/>
        </w:rPr>
        <w:t xml:space="preserve"> </w:t>
      </w:r>
      <w:r w:rsidRPr="00CF3A52">
        <w:rPr>
          <w:rFonts w:asciiTheme="minorHAnsi" w:hAnsiTheme="minorHAnsi"/>
        </w:rPr>
        <w:t>oraz</w:t>
      </w:r>
      <w:r w:rsidRPr="00CF3A52">
        <w:rPr>
          <w:rFonts w:asciiTheme="minorHAnsi" w:hAnsiTheme="minorHAnsi"/>
          <w:spacing w:val="-1"/>
        </w:rPr>
        <w:t xml:space="preserve"> </w:t>
      </w:r>
      <w:r w:rsidRPr="00CF3A52">
        <w:rPr>
          <w:rFonts w:asciiTheme="minorHAnsi" w:hAnsiTheme="minorHAnsi"/>
        </w:rPr>
        <w:t xml:space="preserve">zasady działania Komitetu Rewitalizacji określa, w drodze uchwały Rada </w:t>
      </w:r>
      <w:r w:rsidR="00BB66A0">
        <w:rPr>
          <w:rFonts w:asciiTheme="minorHAnsi" w:hAnsiTheme="minorHAnsi"/>
        </w:rPr>
        <w:t>Gminy</w:t>
      </w:r>
      <w:r w:rsidR="003B107D" w:rsidRPr="00CF3A52">
        <w:rPr>
          <w:rFonts w:asciiTheme="minorHAnsi" w:hAnsiTheme="minorHAnsi"/>
        </w:rPr>
        <w:t xml:space="preserve"> </w:t>
      </w:r>
      <w:r w:rsidR="00BB66A0">
        <w:rPr>
          <w:rFonts w:asciiTheme="minorHAnsi" w:hAnsiTheme="minorHAnsi"/>
        </w:rPr>
        <w:t>Gromadka</w:t>
      </w:r>
      <w:r w:rsidRPr="00CF3A52">
        <w:rPr>
          <w:rFonts w:asciiTheme="minorHAnsi" w:hAnsiTheme="minorHAnsi"/>
        </w:rPr>
        <w:t xml:space="preserve"> przed uchwaleniem Gminnego Programu Rewitalizacji.</w:t>
      </w:r>
    </w:p>
    <w:p w14:paraId="1841A159" w14:textId="6A032EF4" w:rsidR="00525657" w:rsidRDefault="001E40BB" w:rsidP="00BB66A0">
      <w:pPr>
        <w:spacing w:line="276" w:lineRule="auto"/>
        <w:jc w:val="both"/>
        <w:rPr>
          <w:rFonts w:asciiTheme="minorHAnsi" w:hAnsiTheme="minorHAnsi"/>
        </w:rPr>
      </w:pPr>
      <w:r w:rsidRPr="00DA49F3">
        <w:rPr>
          <w:rFonts w:asciiTheme="minorHAnsi" w:hAnsiTheme="minorHAnsi"/>
        </w:rPr>
        <w:t xml:space="preserve">Rada </w:t>
      </w:r>
      <w:r w:rsidR="00BB66A0" w:rsidRPr="00DA49F3">
        <w:rPr>
          <w:rFonts w:asciiTheme="minorHAnsi" w:hAnsiTheme="minorHAnsi"/>
        </w:rPr>
        <w:t>Gminy Gromadka</w:t>
      </w:r>
      <w:r w:rsidRPr="00DA49F3">
        <w:rPr>
          <w:rFonts w:asciiTheme="minorHAnsi" w:hAnsiTheme="minorHAnsi"/>
        </w:rPr>
        <w:t xml:space="preserve"> podejmując </w:t>
      </w:r>
      <w:r w:rsidR="00DA49F3" w:rsidRPr="00DA49F3">
        <w:rPr>
          <w:rFonts w:asciiTheme="minorHAnsi" w:hAnsiTheme="minorHAnsi"/>
        </w:rPr>
        <w:t>U</w:t>
      </w:r>
      <w:r w:rsidR="00525657" w:rsidRPr="00DA49F3">
        <w:rPr>
          <w:rFonts w:asciiTheme="minorHAnsi" w:hAnsiTheme="minorHAnsi"/>
        </w:rPr>
        <w:t>chwałę</w:t>
      </w:r>
      <w:r w:rsidR="00BB66A0" w:rsidRPr="00DA49F3">
        <w:rPr>
          <w:rFonts w:asciiTheme="minorHAnsi" w:hAnsiTheme="minorHAnsi"/>
        </w:rPr>
        <w:t xml:space="preserve"> </w:t>
      </w:r>
      <w:r w:rsidR="00DA49F3" w:rsidRPr="00DA49F3">
        <w:rPr>
          <w:rFonts w:asciiTheme="minorHAnsi" w:hAnsiTheme="minorHAnsi"/>
        </w:rPr>
        <w:t xml:space="preserve">Nr XXV/195/26 Rady Gminy Gromadka z dnia 30 kwietnia 2026 r. </w:t>
      </w:r>
      <w:r w:rsidRPr="00DA49F3">
        <w:rPr>
          <w:rFonts w:asciiTheme="minorHAnsi" w:hAnsiTheme="minorHAnsi"/>
        </w:rPr>
        <w:t>przystąpił</w:t>
      </w:r>
      <w:r w:rsidR="003B107D" w:rsidRPr="00DA49F3">
        <w:rPr>
          <w:rFonts w:asciiTheme="minorHAnsi" w:hAnsiTheme="minorHAnsi"/>
        </w:rPr>
        <w:t>a</w:t>
      </w:r>
      <w:r w:rsidRPr="00DA49F3">
        <w:rPr>
          <w:rFonts w:asciiTheme="minorHAnsi" w:hAnsiTheme="minorHAnsi"/>
        </w:rPr>
        <w:t xml:space="preserve">  do sporządzenia Gminnego Programu Rewitalizacji </w:t>
      </w:r>
      <w:r w:rsidR="003B107D" w:rsidRPr="00DA49F3">
        <w:rPr>
          <w:rFonts w:asciiTheme="minorHAnsi" w:hAnsiTheme="minorHAnsi"/>
        </w:rPr>
        <w:t xml:space="preserve">Gminy </w:t>
      </w:r>
      <w:r w:rsidR="00BB66A0" w:rsidRPr="00DA49F3">
        <w:rPr>
          <w:rFonts w:asciiTheme="minorHAnsi" w:hAnsiTheme="minorHAnsi"/>
        </w:rPr>
        <w:t>Gromadka</w:t>
      </w:r>
      <w:r w:rsidRPr="00DA49F3">
        <w:rPr>
          <w:rFonts w:asciiTheme="minorHAnsi" w:hAnsiTheme="minorHAnsi"/>
        </w:rPr>
        <w:t xml:space="preserve"> dla obszaru rewitalizacji wyznaczonego</w:t>
      </w:r>
      <w:r w:rsidR="00BB66A0" w:rsidRPr="00DA49F3">
        <w:rPr>
          <w:rFonts w:asciiTheme="minorHAnsi" w:hAnsiTheme="minorHAnsi"/>
        </w:rPr>
        <w:t xml:space="preserve"> UCHWAŁĄ</w:t>
      </w:r>
      <w:r w:rsidRPr="00DA49F3">
        <w:rPr>
          <w:rFonts w:asciiTheme="minorHAnsi" w:hAnsiTheme="minorHAnsi"/>
        </w:rPr>
        <w:t xml:space="preserve"> </w:t>
      </w:r>
      <w:r w:rsidR="00BB66A0" w:rsidRPr="00BB66A0">
        <w:rPr>
          <w:rFonts w:asciiTheme="minorHAnsi" w:hAnsiTheme="minorHAnsi"/>
        </w:rPr>
        <w:t>NR XXIV/184/26 RADY GMINY GROMADKA z dnia 25 marca 2026 r. w sprawie wyznaczenia obszaru zdegradowanego i obszaru rewitalizacji Gminy Gromadka</w:t>
      </w:r>
      <w:r w:rsidR="00BB66A0">
        <w:rPr>
          <w:rFonts w:asciiTheme="minorHAnsi" w:hAnsiTheme="minorHAnsi"/>
        </w:rPr>
        <w:t>.</w:t>
      </w:r>
    </w:p>
    <w:p w14:paraId="3523DEEB" w14:textId="747E4413" w:rsidR="003B107D" w:rsidRDefault="001E40BB" w:rsidP="00CF3A52">
      <w:pPr>
        <w:spacing w:line="276" w:lineRule="auto"/>
        <w:jc w:val="both"/>
        <w:rPr>
          <w:rFonts w:asciiTheme="minorHAnsi" w:hAnsiTheme="minorHAnsi"/>
        </w:rPr>
      </w:pPr>
      <w:r w:rsidRPr="00CF3A52">
        <w:rPr>
          <w:rFonts w:asciiTheme="minorHAnsi" w:hAnsiTheme="minorHAnsi"/>
        </w:rPr>
        <w:t>Komitet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Rewitalizacji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stanowić będzie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forum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współpracy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i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dialogu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interesariuszy</w:t>
      </w:r>
      <w:r w:rsidR="00CF3A52">
        <w:rPr>
          <w:rFonts w:asciiTheme="minorHAnsi" w:hAnsiTheme="minorHAnsi"/>
        </w:rPr>
        <w:t xml:space="preserve"> </w:t>
      </w:r>
      <w:r w:rsidRPr="00CF3A52">
        <w:rPr>
          <w:rFonts w:asciiTheme="minorHAnsi" w:hAnsiTheme="minorHAnsi"/>
        </w:rPr>
        <w:t>z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organami</w:t>
      </w:r>
      <w:r w:rsidRPr="00CF3A52">
        <w:rPr>
          <w:rFonts w:asciiTheme="minorHAnsi" w:hAnsiTheme="minorHAnsi"/>
          <w:spacing w:val="80"/>
        </w:rPr>
        <w:t xml:space="preserve"> </w:t>
      </w:r>
      <w:r w:rsidRPr="00CF3A52">
        <w:rPr>
          <w:rFonts w:asciiTheme="minorHAnsi" w:hAnsiTheme="minorHAnsi"/>
        </w:rPr>
        <w:t>gminy</w:t>
      </w:r>
      <w:r w:rsidRPr="00CF3A52">
        <w:rPr>
          <w:rFonts w:asciiTheme="minorHAnsi" w:hAnsiTheme="minorHAnsi"/>
          <w:spacing w:val="40"/>
        </w:rPr>
        <w:t xml:space="preserve"> </w:t>
      </w:r>
      <w:r w:rsidRPr="00CF3A52">
        <w:rPr>
          <w:rFonts w:asciiTheme="minorHAnsi" w:hAnsiTheme="minorHAnsi"/>
        </w:rPr>
        <w:t xml:space="preserve">w sprawach dotyczących przygotowania, prowadzenia i oceny rewitalizacji oraz pełni funkcję opiniodawczo-doradczą </w:t>
      </w:r>
      <w:r w:rsidR="00BB66A0">
        <w:rPr>
          <w:rFonts w:asciiTheme="minorHAnsi" w:hAnsiTheme="minorHAnsi"/>
        </w:rPr>
        <w:t>Wójta</w:t>
      </w:r>
      <w:r w:rsidRPr="00CF3A52">
        <w:rPr>
          <w:rFonts w:asciiTheme="minorHAnsi" w:hAnsiTheme="minorHAnsi"/>
        </w:rPr>
        <w:t>.</w:t>
      </w:r>
    </w:p>
    <w:p w14:paraId="1E1226E1" w14:textId="3FFE6CA8" w:rsidR="00BB66A0" w:rsidRPr="00CF3A52" w:rsidRDefault="00BB66A0" w:rsidP="00CF3A52">
      <w:pPr>
        <w:spacing w:line="276" w:lineRule="auto"/>
        <w:jc w:val="both"/>
        <w:rPr>
          <w:rFonts w:asciiTheme="minorHAnsi" w:hAnsiTheme="minorHAnsi"/>
        </w:rPr>
      </w:pPr>
    </w:p>
    <w:p w14:paraId="5A04A3E4" w14:textId="11C45CAC" w:rsidR="00536057" w:rsidRDefault="001E40BB">
      <w:pPr>
        <w:jc w:val="both"/>
        <w:rPr>
          <w:rFonts w:ascii="Arial" w:hAnsi="Arial"/>
        </w:rPr>
        <w:sectPr w:rsidR="00536057">
          <w:footerReference w:type="even" r:id="rId7"/>
          <w:footerReference w:type="default" r:id="rId8"/>
          <w:footerReference w:type="first" r:id="rId9"/>
          <w:pgSz w:w="11906" w:h="16838"/>
          <w:pgMar w:top="1040" w:right="1300" w:bottom="765" w:left="1300" w:header="0" w:footer="708" w:gutter="0"/>
          <w:cols w:space="708"/>
          <w:formProt w:val="0"/>
          <w:docGrid w:linePitch="100" w:charSpace="4096"/>
        </w:sectPr>
      </w:pPr>
      <w:r>
        <w:rPr>
          <w:rFonts w:ascii="Arial" w:hAnsi="Arial"/>
        </w:rPr>
        <w:t xml:space="preserve"> </w:t>
      </w:r>
    </w:p>
    <w:p w14:paraId="7F103A77" w14:textId="77777777" w:rsidR="00536057" w:rsidRPr="00CF3A52" w:rsidRDefault="001E40BB" w:rsidP="00CF3A52">
      <w:pPr>
        <w:spacing w:before="72" w:line="276" w:lineRule="auto"/>
        <w:ind w:left="4501"/>
        <w:jc w:val="right"/>
        <w:rPr>
          <w:rFonts w:asciiTheme="minorHAnsi" w:hAnsiTheme="minorHAnsi"/>
        </w:rPr>
      </w:pPr>
      <w:r w:rsidRPr="00CF3A52">
        <w:rPr>
          <w:rFonts w:asciiTheme="minorHAnsi" w:hAnsiTheme="minorHAnsi"/>
          <w:sz w:val="18"/>
        </w:rPr>
        <w:lastRenderedPageBreak/>
        <w:t>Załącznik</w:t>
      </w:r>
      <w:r w:rsidRPr="00CF3A52">
        <w:rPr>
          <w:rFonts w:asciiTheme="minorHAnsi" w:hAnsiTheme="minorHAnsi"/>
          <w:spacing w:val="-4"/>
          <w:sz w:val="18"/>
        </w:rPr>
        <w:t xml:space="preserve"> </w:t>
      </w:r>
      <w:r w:rsidRPr="00CF3A52">
        <w:rPr>
          <w:rFonts w:asciiTheme="minorHAnsi" w:hAnsiTheme="minorHAnsi"/>
          <w:sz w:val="18"/>
        </w:rPr>
        <w:t>do</w:t>
      </w:r>
      <w:r w:rsidRPr="00CF3A52">
        <w:rPr>
          <w:rFonts w:asciiTheme="minorHAnsi" w:hAnsiTheme="minorHAnsi"/>
          <w:spacing w:val="-1"/>
          <w:sz w:val="18"/>
        </w:rPr>
        <w:t xml:space="preserve"> </w:t>
      </w:r>
      <w:r w:rsidRPr="00CF3A52">
        <w:rPr>
          <w:rFonts w:asciiTheme="minorHAnsi" w:hAnsiTheme="minorHAnsi"/>
          <w:sz w:val="18"/>
        </w:rPr>
        <w:t>uchwały</w:t>
      </w:r>
      <w:r w:rsidRPr="00CF3A52">
        <w:rPr>
          <w:rFonts w:asciiTheme="minorHAnsi" w:hAnsiTheme="minorHAnsi"/>
          <w:spacing w:val="-4"/>
          <w:sz w:val="18"/>
        </w:rPr>
        <w:t xml:space="preserve"> </w:t>
      </w:r>
      <w:r w:rsidRPr="00CF3A52">
        <w:rPr>
          <w:rFonts w:asciiTheme="minorHAnsi" w:hAnsiTheme="minorHAnsi"/>
          <w:sz w:val="18"/>
        </w:rPr>
        <w:t>nr</w:t>
      </w:r>
      <w:r w:rsidRPr="00CF3A52">
        <w:rPr>
          <w:rFonts w:asciiTheme="minorHAnsi" w:hAnsiTheme="minorHAnsi"/>
          <w:spacing w:val="-1"/>
          <w:sz w:val="18"/>
        </w:rPr>
        <w:t xml:space="preserve"> </w:t>
      </w:r>
      <w:r w:rsidRPr="00CF3A52">
        <w:rPr>
          <w:rFonts w:asciiTheme="minorHAnsi" w:hAnsiTheme="minorHAnsi"/>
          <w:spacing w:val="-2"/>
          <w:sz w:val="18"/>
        </w:rPr>
        <w:t>………………..</w:t>
      </w:r>
    </w:p>
    <w:p w14:paraId="2C9FE2DD" w14:textId="01A3C825" w:rsidR="00536057" w:rsidRPr="00CF3A52" w:rsidRDefault="001E40BB" w:rsidP="00CF3A52">
      <w:pPr>
        <w:spacing w:line="276" w:lineRule="auto"/>
        <w:ind w:left="4501"/>
        <w:jc w:val="right"/>
        <w:rPr>
          <w:rFonts w:asciiTheme="minorHAnsi" w:hAnsiTheme="minorHAnsi"/>
        </w:rPr>
      </w:pPr>
      <w:r w:rsidRPr="00CF3A52">
        <w:rPr>
          <w:rFonts w:asciiTheme="minorHAnsi" w:hAnsiTheme="minorHAnsi"/>
          <w:sz w:val="18"/>
        </w:rPr>
        <w:t>Rady</w:t>
      </w:r>
      <w:r w:rsidRPr="00CF3A52">
        <w:rPr>
          <w:rFonts w:asciiTheme="minorHAnsi" w:hAnsiTheme="minorHAnsi"/>
          <w:spacing w:val="-2"/>
          <w:sz w:val="18"/>
        </w:rPr>
        <w:t xml:space="preserve"> </w:t>
      </w:r>
      <w:r w:rsidR="00BB66A0">
        <w:rPr>
          <w:rFonts w:asciiTheme="minorHAnsi" w:hAnsiTheme="minorHAnsi"/>
          <w:sz w:val="18"/>
        </w:rPr>
        <w:t>Gminy</w:t>
      </w:r>
      <w:r w:rsidR="003B107D" w:rsidRPr="00CF3A52">
        <w:rPr>
          <w:rFonts w:asciiTheme="minorHAnsi" w:hAnsiTheme="minorHAnsi"/>
          <w:sz w:val="18"/>
        </w:rPr>
        <w:t xml:space="preserve"> </w:t>
      </w:r>
      <w:r w:rsidR="00BB66A0">
        <w:rPr>
          <w:rFonts w:asciiTheme="minorHAnsi" w:hAnsiTheme="minorHAnsi"/>
          <w:sz w:val="18"/>
        </w:rPr>
        <w:t>Gromadka</w:t>
      </w:r>
      <w:r w:rsidRPr="00CF3A52">
        <w:rPr>
          <w:rFonts w:asciiTheme="minorHAnsi" w:hAnsiTheme="minorHAnsi"/>
          <w:sz w:val="18"/>
        </w:rPr>
        <w:t xml:space="preserve"> z</w:t>
      </w:r>
      <w:r w:rsidRPr="00CF3A52">
        <w:rPr>
          <w:rFonts w:asciiTheme="minorHAnsi" w:hAnsiTheme="minorHAnsi"/>
          <w:spacing w:val="-1"/>
          <w:sz w:val="18"/>
        </w:rPr>
        <w:t xml:space="preserve"> </w:t>
      </w:r>
      <w:r w:rsidRPr="00CF3A52">
        <w:rPr>
          <w:rFonts w:asciiTheme="minorHAnsi" w:hAnsiTheme="minorHAnsi"/>
          <w:sz w:val="18"/>
        </w:rPr>
        <w:t xml:space="preserve">dnia </w:t>
      </w:r>
      <w:r w:rsidRPr="00CF3A52">
        <w:rPr>
          <w:rFonts w:asciiTheme="minorHAnsi" w:hAnsiTheme="minorHAnsi"/>
          <w:spacing w:val="-2"/>
          <w:sz w:val="18"/>
        </w:rPr>
        <w:t>………202</w:t>
      </w:r>
      <w:r w:rsidR="00525657">
        <w:rPr>
          <w:rFonts w:asciiTheme="minorHAnsi" w:hAnsiTheme="minorHAnsi"/>
          <w:spacing w:val="-2"/>
          <w:sz w:val="18"/>
        </w:rPr>
        <w:t>6</w:t>
      </w:r>
      <w:r w:rsidRPr="00CF3A52">
        <w:rPr>
          <w:rFonts w:asciiTheme="minorHAnsi" w:hAnsiTheme="minorHAnsi"/>
          <w:spacing w:val="-2"/>
          <w:sz w:val="18"/>
        </w:rPr>
        <w:t>r.</w:t>
      </w:r>
    </w:p>
    <w:p w14:paraId="0CCF070A" w14:textId="77777777" w:rsidR="00536057" w:rsidRPr="00CF3A52" w:rsidRDefault="00536057" w:rsidP="00CF3A52">
      <w:pPr>
        <w:spacing w:line="276" w:lineRule="auto"/>
        <w:jc w:val="center"/>
        <w:rPr>
          <w:rFonts w:asciiTheme="minorHAnsi" w:hAnsiTheme="minorHAnsi"/>
          <w:b/>
          <w:bCs/>
        </w:rPr>
      </w:pPr>
    </w:p>
    <w:p w14:paraId="7D4DBA6F" w14:textId="1ED11A65" w:rsidR="00536057" w:rsidRPr="00CF3A52" w:rsidRDefault="001E40BB" w:rsidP="00CF3A52">
      <w:pPr>
        <w:spacing w:line="276" w:lineRule="auto"/>
        <w:jc w:val="center"/>
        <w:rPr>
          <w:rFonts w:asciiTheme="minorHAnsi" w:hAnsiTheme="minorHAnsi"/>
        </w:rPr>
      </w:pPr>
      <w:r w:rsidRPr="00CF3A52">
        <w:rPr>
          <w:rFonts w:asciiTheme="minorHAnsi" w:hAnsiTheme="minorHAnsi"/>
          <w:b/>
          <w:bCs/>
        </w:rPr>
        <w:t>REGULAMIN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OKREŚLAJĄCY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ZASADY</w:t>
      </w:r>
      <w:r w:rsidRPr="00CF3A52">
        <w:rPr>
          <w:rFonts w:asciiTheme="minorHAnsi" w:hAnsiTheme="minorHAnsi"/>
          <w:b/>
          <w:bCs/>
          <w:spacing w:val="-6"/>
        </w:rPr>
        <w:t xml:space="preserve"> </w:t>
      </w:r>
      <w:r w:rsidRPr="00CF3A52">
        <w:rPr>
          <w:rFonts w:asciiTheme="minorHAnsi" w:hAnsiTheme="minorHAnsi"/>
          <w:b/>
          <w:bCs/>
        </w:rPr>
        <w:t>WYZNACZANIA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SKŁADU</w:t>
      </w:r>
      <w:r w:rsidRPr="00CF3A52">
        <w:rPr>
          <w:rFonts w:asciiTheme="minorHAnsi" w:hAnsiTheme="minorHAnsi"/>
          <w:b/>
          <w:bCs/>
          <w:spacing w:val="-7"/>
        </w:rPr>
        <w:t xml:space="preserve"> </w:t>
      </w:r>
      <w:r w:rsidRPr="00CF3A52">
        <w:rPr>
          <w:rFonts w:asciiTheme="minorHAnsi" w:hAnsiTheme="minorHAnsi"/>
          <w:b/>
          <w:bCs/>
        </w:rPr>
        <w:t>ORAZ</w:t>
      </w:r>
      <w:r w:rsidRPr="00CF3A52">
        <w:rPr>
          <w:rFonts w:asciiTheme="minorHAnsi" w:hAnsiTheme="minorHAnsi"/>
          <w:b/>
          <w:bCs/>
          <w:spacing w:val="-6"/>
        </w:rPr>
        <w:t xml:space="preserve"> </w:t>
      </w:r>
      <w:r w:rsidRPr="00CF3A52">
        <w:rPr>
          <w:rFonts w:asciiTheme="minorHAnsi" w:hAnsiTheme="minorHAnsi"/>
          <w:b/>
          <w:bCs/>
        </w:rPr>
        <w:t>ZASADY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DZIAŁANIA</w:t>
      </w:r>
      <w:r w:rsidRPr="00CF3A52">
        <w:rPr>
          <w:rFonts w:asciiTheme="minorHAnsi" w:hAnsiTheme="minorHAnsi"/>
          <w:b/>
          <w:bCs/>
          <w:spacing w:val="-1"/>
        </w:rPr>
        <w:t xml:space="preserve"> </w:t>
      </w:r>
      <w:r w:rsidRPr="00CF3A52">
        <w:rPr>
          <w:rFonts w:asciiTheme="minorHAnsi" w:hAnsiTheme="minorHAnsi"/>
          <w:b/>
          <w:bCs/>
        </w:rPr>
        <w:t xml:space="preserve">KOMITETU REWITALIZACJI </w:t>
      </w:r>
      <w:r w:rsidR="003B107D" w:rsidRPr="00CF3A52">
        <w:rPr>
          <w:rFonts w:asciiTheme="minorHAnsi" w:hAnsiTheme="minorHAnsi"/>
          <w:b/>
          <w:bCs/>
        </w:rPr>
        <w:t xml:space="preserve">GMINY </w:t>
      </w:r>
      <w:r w:rsidR="00BB66A0">
        <w:rPr>
          <w:rFonts w:asciiTheme="minorHAnsi" w:hAnsiTheme="minorHAnsi"/>
          <w:b/>
          <w:bCs/>
        </w:rPr>
        <w:t>GROMADKA</w:t>
      </w:r>
    </w:p>
    <w:p w14:paraId="29F6302F" w14:textId="0E8CE8B6" w:rsidR="00536057" w:rsidRDefault="001E40BB" w:rsidP="00525657">
      <w:pPr>
        <w:spacing w:before="203" w:line="276" w:lineRule="auto"/>
        <w:ind w:left="2663"/>
        <w:jc w:val="both"/>
        <w:rPr>
          <w:rFonts w:asciiTheme="minorHAnsi" w:hAnsiTheme="minorHAnsi"/>
          <w:b/>
        </w:rPr>
      </w:pPr>
      <w:r w:rsidRPr="00CF3A52">
        <w:rPr>
          <w:rFonts w:asciiTheme="minorHAnsi" w:hAnsiTheme="minorHAnsi"/>
          <w:b/>
        </w:rPr>
        <w:t>§</w:t>
      </w:r>
      <w:r w:rsidRPr="00CF3A52">
        <w:rPr>
          <w:rFonts w:asciiTheme="minorHAnsi" w:hAnsiTheme="minorHAnsi"/>
          <w:b/>
          <w:spacing w:val="-5"/>
        </w:rPr>
        <w:t xml:space="preserve"> </w:t>
      </w:r>
      <w:r w:rsidRPr="00CF3A52">
        <w:rPr>
          <w:rFonts w:asciiTheme="minorHAnsi" w:hAnsiTheme="minorHAnsi"/>
          <w:b/>
        </w:rPr>
        <w:t>1.</w:t>
      </w:r>
      <w:r w:rsidRPr="00CF3A52">
        <w:rPr>
          <w:rFonts w:asciiTheme="minorHAnsi" w:hAnsiTheme="minorHAnsi"/>
          <w:b/>
          <w:spacing w:val="-4"/>
        </w:rPr>
        <w:t xml:space="preserve"> </w:t>
      </w:r>
      <w:r w:rsidRPr="00CF3A52">
        <w:rPr>
          <w:rFonts w:asciiTheme="minorHAnsi" w:hAnsiTheme="minorHAnsi"/>
          <w:b/>
        </w:rPr>
        <w:t>Komitet</w:t>
      </w:r>
      <w:r w:rsidRPr="00CF3A52">
        <w:rPr>
          <w:rFonts w:asciiTheme="minorHAnsi" w:hAnsiTheme="minorHAnsi"/>
          <w:b/>
          <w:spacing w:val="-4"/>
        </w:rPr>
        <w:t xml:space="preserve"> </w:t>
      </w:r>
      <w:r w:rsidRPr="00CF3A52">
        <w:rPr>
          <w:rFonts w:asciiTheme="minorHAnsi" w:hAnsiTheme="minorHAnsi"/>
          <w:b/>
        </w:rPr>
        <w:t>Rewitalizacji</w:t>
      </w:r>
      <w:r w:rsidRPr="00CF3A52">
        <w:rPr>
          <w:rFonts w:asciiTheme="minorHAnsi" w:hAnsiTheme="minorHAnsi"/>
          <w:b/>
          <w:spacing w:val="-6"/>
        </w:rPr>
        <w:t xml:space="preserve"> </w:t>
      </w:r>
      <w:r w:rsidR="003B107D" w:rsidRPr="00CF3A52">
        <w:rPr>
          <w:rFonts w:asciiTheme="minorHAnsi" w:hAnsiTheme="minorHAnsi"/>
          <w:b/>
        </w:rPr>
        <w:t xml:space="preserve">Gminy </w:t>
      </w:r>
      <w:r w:rsidR="00BB66A0">
        <w:rPr>
          <w:rFonts w:asciiTheme="minorHAnsi" w:hAnsiTheme="minorHAnsi"/>
          <w:b/>
        </w:rPr>
        <w:t>Gromadka</w:t>
      </w:r>
    </w:p>
    <w:p w14:paraId="4063251E" w14:textId="4DDD84B0" w:rsidR="00525657" w:rsidRDefault="00525657" w:rsidP="00525657">
      <w:pPr>
        <w:pStyle w:val="Akapitzlist"/>
        <w:numPr>
          <w:ilvl w:val="0"/>
          <w:numId w:val="11"/>
        </w:numPr>
        <w:spacing w:line="276" w:lineRule="auto"/>
        <w:jc w:val="both"/>
      </w:pPr>
      <w:r w:rsidRPr="00525657">
        <w:t xml:space="preserve">Komitet Rewitalizacji Gminy </w:t>
      </w:r>
      <w:r w:rsidR="00BB66A0">
        <w:t>Gromadka</w:t>
      </w:r>
      <w:r w:rsidRPr="00525657">
        <w:t>, zwany dalej Komitetem, stanowi forum współpracy i</w:t>
      </w:r>
      <w:r>
        <w:t> </w:t>
      </w:r>
      <w:r w:rsidRPr="00525657">
        <w:t xml:space="preserve">dialogu interesariuszy z organami gminy w sprawach dotyczących przygotowania, przeprowadzenia i oceny rewitalizacji oraz pełni funkcję opiniodawczo doradczą </w:t>
      </w:r>
      <w:r w:rsidR="00BB66A0">
        <w:t>Wójta Gminy</w:t>
      </w:r>
      <w:r w:rsidRPr="00525657">
        <w:t xml:space="preserve"> </w:t>
      </w:r>
      <w:r w:rsidR="00BB66A0">
        <w:t>Gromadka</w:t>
      </w:r>
      <w:r w:rsidRPr="00525657">
        <w:t xml:space="preserve">, w sprawach dotyczących opracowania i wdrażania Gminnego Programu Rewitalizacji Gminy </w:t>
      </w:r>
      <w:r w:rsidR="00BB66A0">
        <w:t>Gromadka</w:t>
      </w:r>
      <w:r w:rsidRPr="00525657">
        <w:t xml:space="preserve"> (zwanego dalej GPR) oraz oceny przebiegu procesu rewitalizacji.</w:t>
      </w:r>
    </w:p>
    <w:p w14:paraId="7C910AF3" w14:textId="15FA267C" w:rsidR="00525657" w:rsidRDefault="00525657" w:rsidP="00525657">
      <w:pPr>
        <w:pStyle w:val="Akapitzlist"/>
        <w:numPr>
          <w:ilvl w:val="0"/>
          <w:numId w:val="11"/>
        </w:numPr>
        <w:spacing w:line="276" w:lineRule="auto"/>
        <w:jc w:val="both"/>
      </w:pPr>
      <w:r w:rsidRPr="00525657">
        <w:t xml:space="preserve">Komitet reprezentuje lokalne środowiska społeczne, gospodarcze, mieszkańców gminy </w:t>
      </w:r>
      <w:r w:rsidR="00BB66A0">
        <w:t>Gromadka</w:t>
      </w:r>
      <w:r w:rsidRPr="00525657">
        <w:t>, organizacje pozarządowe oraz inne grupy społeczne.</w:t>
      </w:r>
    </w:p>
    <w:p w14:paraId="07B3C4F9" w14:textId="77777777" w:rsidR="00525657" w:rsidRDefault="00525657" w:rsidP="00525657">
      <w:pPr>
        <w:pStyle w:val="Akapitzlist"/>
        <w:numPr>
          <w:ilvl w:val="0"/>
          <w:numId w:val="11"/>
        </w:numPr>
        <w:spacing w:line="276" w:lineRule="auto"/>
        <w:jc w:val="both"/>
      </w:pPr>
      <w:r w:rsidRPr="00525657">
        <w:t xml:space="preserve">W skład Komitetu wchodzą przedstawiciele interesariuszy rewitalizacji, w rozumieniu art. 2 ust. 2 ustawy z dnia 9 października 2015 r. o rewitalizacji (Dz.U. 2024 poz. 278) oraz inne podmioty, których udział jest uzasadniony z uwagi na realizowane zadania. </w:t>
      </w:r>
    </w:p>
    <w:p w14:paraId="696A14B3" w14:textId="38A31673" w:rsidR="00525657" w:rsidRDefault="00525657" w:rsidP="00525657">
      <w:pPr>
        <w:pStyle w:val="Akapitzlist"/>
        <w:numPr>
          <w:ilvl w:val="0"/>
          <w:numId w:val="11"/>
        </w:numPr>
        <w:spacing w:line="276" w:lineRule="auto"/>
        <w:jc w:val="both"/>
      </w:pPr>
      <w:r w:rsidRPr="00525657">
        <w:t xml:space="preserve">Komitet uprawniony jest do wyrażania opinii oraz podejmowania inicjatyw rozwiązań odnoszących się do rewitalizacji Gminy </w:t>
      </w:r>
      <w:r w:rsidR="00BB66A0">
        <w:t>Gromadka</w:t>
      </w:r>
      <w:r w:rsidRPr="00525657">
        <w:t>.</w:t>
      </w:r>
    </w:p>
    <w:p w14:paraId="611B590E" w14:textId="77777777" w:rsidR="00525657" w:rsidRDefault="00525657" w:rsidP="00525657">
      <w:pPr>
        <w:pStyle w:val="Akapitzlist"/>
        <w:numPr>
          <w:ilvl w:val="0"/>
          <w:numId w:val="11"/>
        </w:numPr>
        <w:spacing w:line="276" w:lineRule="auto"/>
        <w:jc w:val="both"/>
      </w:pPr>
      <w:r w:rsidRPr="00525657">
        <w:t xml:space="preserve">Członkiem Komitetu nie może być osoba skazana prawomocnym wyrokiem sądowym za przestępstwo z winy umyślnej lub wobec której sąd orzekł środek karny w postaci utraty praw publicznych. </w:t>
      </w:r>
    </w:p>
    <w:p w14:paraId="3E04C089" w14:textId="0D05A714" w:rsidR="00525657" w:rsidRDefault="00525657" w:rsidP="00525657">
      <w:pPr>
        <w:pStyle w:val="Akapitzlist"/>
        <w:numPr>
          <w:ilvl w:val="0"/>
          <w:numId w:val="11"/>
        </w:numPr>
        <w:spacing w:line="276" w:lineRule="auto"/>
        <w:jc w:val="both"/>
      </w:pPr>
      <w:r w:rsidRPr="00525657">
        <w:t>Członkiem Komitetu może być osoba pełnoletnia.</w:t>
      </w:r>
    </w:p>
    <w:p w14:paraId="433D911C" w14:textId="77777777" w:rsidR="00525657" w:rsidRPr="00525657" w:rsidRDefault="00525657" w:rsidP="00525657">
      <w:pPr>
        <w:spacing w:line="276" w:lineRule="auto"/>
        <w:ind w:left="360"/>
        <w:jc w:val="both"/>
      </w:pPr>
    </w:p>
    <w:p w14:paraId="5E6CBBDD" w14:textId="77777777" w:rsidR="00536057" w:rsidRPr="00CF3A52" w:rsidRDefault="001E40BB" w:rsidP="00525657">
      <w:pPr>
        <w:spacing w:line="276" w:lineRule="auto"/>
        <w:jc w:val="center"/>
        <w:rPr>
          <w:rFonts w:asciiTheme="minorHAnsi" w:hAnsiTheme="minorHAnsi"/>
        </w:rPr>
      </w:pPr>
      <w:r w:rsidRPr="00CF3A52">
        <w:rPr>
          <w:rFonts w:asciiTheme="minorHAnsi" w:hAnsiTheme="minorHAnsi"/>
          <w:b/>
          <w:bCs/>
        </w:rPr>
        <w:t>§</w:t>
      </w:r>
      <w:r w:rsidRPr="00CF3A52">
        <w:rPr>
          <w:rFonts w:asciiTheme="minorHAnsi" w:hAnsiTheme="minorHAnsi"/>
          <w:b/>
          <w:bCs/>
          <w:spacing w:val="-2"/>
        </w:rPr>
        <w:t xml:space="preserve"> </w:t>
      </w:r>
      <w:r w:rsidRPr="00CF3A52">
        <w:rPr>
          <w:rFonts w:asciiTheme="minorHAnsi" w:hAnsiTheme="minorHAnsi"/>
          <w:b/>
          <w:bCs/>
        </w:rPr>
        <w:t>2.</w:t>
      </w:r>
      <w:r w:rsidRPr="00CF3A52">
        <w:rPr>
          <w:rFonts w:asciiTheme="minorHAnsi" w:hAnsiTheme="minorHAnsi"/>
          <w:b/>
          <w:bCs/>
          <w:spacing w:val="-2"/>
        </w:rPr>
        <w:t xml:space="preserve"> </w:t>
      </w:r>
      <w:r w:rsidRPr="00CF3A52">
        <w:rPr>
          <w:rFonts w:asciiTheme="minorHAnsi" w:hAnsiTheme="minorHAnsi"/>
          <w:b/>
          <w:bCs/>
        </w:rPr>
        <w:t>Zasady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wyznaczania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składu</w:t>
      </w:r>
      <w:r w:rsidRPr="00CF3A52">
        <w:rPr>
          <w:rFonts w:asciiTheme="minorHAnsi" w:hAnsiTheme="minorHAnsi"/>
          <w:b/>
          <w:bCs/>
          <w:spacing w:val="-5"/>
        </w:rPr>
        <w:t xml:space="preserve"> </w:t>
      </w:r>
      <w:r w:rsidRPr="00CF3A52">
        <w:rPr>
          <w:rFonts w:asciiTheme="minorHAnsi" w:hAnsiTheme="minorHAnsi"/>
          <w:b/>
          <w:bCs/>
        </w:rPr>
        <w:t>Komitetu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  <w:spacing w:val="-2"/>
        </w:rPr>
        <w:t>Rewitalizacji</w:t>
      </w:r>
    </w:p>
    <w:p w14:paraId="1395D117" w14:textId="74B03FD7" w:rsidR="00536057" w:rsidRDefault="00525657" w:rsidP="00525657">
      <w:pPr>
        <w:pStyle w:val="Akapitzlist"/>
        <w:numPr>
          <w:ilvl w:val="0"/>
          <w:numId w:val="12"/>
        </w:numPr>
        <w:spacing w:line="276" w:lineRule="auto"/>
        <w:jc w:val="both"/>
      </w:pPr>
      <w:r w:rsidRPr="00525657">
        <w:t>Komitet liczy nie mniej niż 13 i nie więcej niż 23 osoby. Kadencja Komitetu upływa z</w:t>
      </w:r>
      <w:r>
        <w:t> </w:t>
      </w:r>
      <w:r w:rsidRPr="00525657">
        <w:t>momentem zakończenia prac związanych z GPR.</w:t>
      </w:r>
    </w:p>
    <w:p w14:paraId="234F7796" w14:textId="3335C032" w:rsidR="00525657" w:rsidRDefault="00525657" w:rsidP="00525657">
      <w:pPr>
        <w:pStyle w:val="Akapitzlist"/>
        <w:numPr>
          <w:ilvl w:val="0"/>
          <w:numId w:val="12"/>
        </w:numPr>
        <w:spacing w:line="276" w:lineRule="auto"/>
        <w:jc w:val="both"/>
      </w:pPr>
      <w:r>
        <w:t xml:space="preserve">W skład Komitetu wchodzą osoby fizyczne zamieszkujące wyłącznie </w:t>
      </w:r>
      <w:r w:rsidR="00BB66A0">
        <w:t>g</w:t>
      </w:r>
      <w:r>
        <w:t xml:space="preserve">minę </w:t>
      </w:r>
      <w:r w:rsidR="00BB66A0">
        <w:t>Gromadka</w:t>
      </w:r>
      <w:r>
        <w:t>, przedstawiciele podmiotów prowadzących działalność gospodarczą, przedstawiciele organizacji pozarządowych oraz przedstawiciele instytucji publicznych i innych podmiotów działających na obszarze gminy, będący przedstawicielami interesariuszy rewitalizacji, w tym:</w:t>
      </w:r>
    </w:p>
    <w:p w14:paraId="599F7FE0" w14:textId="684560CA" w:rsidR="00525657" w:rsidRDefault="00525657" w:rsidP="00525657">
      <w:pPr>
        <w:pStyle w:val="Akapitzlist"/>
        <w:numPr>
          <w:ilvl w:val="1"/>
          <w:numId w:val="12"/>
        </w:numPr>
        <w:spacing w:line="276" w:lineRule="auto"/>
        <w:jc w:val="both"/>
      </w:pPr>
      <w:r w:rsidRPr="00525657">
        <w:t>nie mniej niż 4 i nie więcej niż 5 przedstawicieli Urzędu</w:t>
      </w:r>
      <w:r w:rsidR="006B51D7">
        <w:t xml:space="preserve"> Gminy</w:t>
      </w:r>
      <w:r w:rsidRPr="00525657">
        <w:t xml:space="preserve"> </w:t>
      </w:r>
      <w:r w:rsidR="00BB66A0">
        <w:t>Gromadka</w:t>
      </w:r>
      <w:r w:rsidR="006B51D7">
        <w:t xml:space="preserve"> </w:t>
      </w:r>
      <w:r w:rsidRPr="00525657">
        <w:t>i</w:t>
      </w:r>
      <w:r>
        <w:t> </w:t>
      </w:r>
      <w:r w:rsidRPr="00525657">
        <w:t xml:space="preserve">jednostek organizacyjnych, wskazani przez </w:t>
      </w:r>
      <w:r w:rsidR="00BB66A0">
        <w:t>Wójta</w:t>
      </w:r>
      <w:r w:rsidRPr="00525657">
        <w:t xml:space="preserve"> </w:t>
      </w:r>
      <w:r w:rsidR="00BB66A0">
        <w:t>Gminy Gromadka</w:t>
      </w:r>
      <w:r w:rsidRPr="00525657">
        <w:t>,</w:t>
      </w:r>
    </w:p>
    <w:p w14:paraId="40C5CF26" w14:textId="4EF34CB7" w:rsidR="00525657" w:rsidRDefault="00525657" w:rsidP="00525657">
      <w:pPr>
        <w:pStyle w:val="Akapitzlist"/>
        <w:numPr>
          <w:ilvl w:val="1"/>
          <w:numId w:val="12"/>
        </w:numPr>
        <w:spacing w:line="276" w:lineRule="auto"/>
        <w:jc w:val="both"/>
      </w:pPr>
      <w:r w:rsidRPr="00525657">
        <w:t xml:space="preserve">nie mniej niż 1 i nie więcej niż 2 przedstawicieli Rady </w:t>
      </w:r>
      <w:r w:rsidR="00BB66A0">
        <w:t>Gminy</w:t>
      </w:r>
      <w:r w:rsidRPr="00525657">
        <w:t xml:space="preserve"> </w:t>
      </w:r>
      <w:r w:rsidR="00BB66A0">
        <w:t>Gromadka</w:t>
      </w:r>
      <w:r w:rsidRPr="00525657">
        <w:t xml:space="preserve">, wskazani przez Radę </w:t>
      </w:r>
      <w:r w:rsidR="00BB66A0">
        <w:t>Gminy</w:t>
      </w:r>
      <w:r w:rsidRPr="00525657">
        <w:t xml:space="preserve"> </w:t>
      </w:r>
      <w:r w:rsidR="00BB66A0">
        <w:t>Gromadka</w:t>
      </w:r>
      <w:r w:rsidRPr="00525657">
        <w:t>,</w:t>
      </w:r>
    </w:p>
    <w:p w14:paraId="095B7DF6" w14:textId="5B94E459" w:rsidR="00525657" w:rsidRDefault="00525657" w:rsidP="00525657">
      <w:pPr>
        <w:pStyle w:val="Akapitzlist"/>
        <w:numPr>
          <w:ilvl w:val="1"/>
          <w:numId w:val="12"/>
        </w:numPr>
        <w:spacing w:line="276" w:lineRule="auto"/>
        <w:jc w:val="both"/>
      </w:pPr>
      <w:r w:rsidRPr="00525657">
        <w:t>nie mniej niż 5 i nie więcej niż 10 mieszkańców z obszaru rewitalizacji, przedstawicieli właścicieli, użytkowników wieczystych nieruchomości, podmiotów zarządzających nieruchomościami znajdującymi się na obszarze rewitalizacji,</w:t>
      </w:r>
    </w:p>
    <w:p w14:paraId="750BFA04" w14:textId="48D1DA7E" w:rsidR="00525657" w:rsidRDefault="00525657" w:rsidP="00525657">
      <w:pPr>
        <w:pStyle w:val="Akapitzlist"/>
        <w:numPr>
          <w:ilvl w:val="1"/>
          <w:numId w:val="12"/>
        </w:numPr>
        <w:spacing w:line="276" w:lineRule="auto"/>
        <w:jc w:val="both"/>
      </w:pPr>
      <w:r w:rsidRPr="00525657">
        <w:t xml:space="preserve">nie mniej niż 1 i nie więcej niż 2 mieszkańców </w:t>
      </w:r>
      <w:r w:rsidR="00081EC4">
        <w:t>g</w:t>
      </w:r>
      <w:r w:rsidRPr="00525657">
        <w:t xml:space="preserve">miny </w:t>
      </w:r>
      <w:r w:rsidR="00BB66A0">
        <w:t>Gromadka</w:t>
      </w:r>
      <w:r w:rsidRPr="00525657">
        <w:t xml:space="preserve"> inni niż wymienieni w</w:t>
      </w:r>
      <w:r w:rsidR="006B51D7">
        <w:t> </w:t>
      </w:r>
      <w:proofErr w:type="spellStart"/>
      <w:r w:rsidRPr="00525657">
        <w:t>lit.c</w:t>
      </w:r>
      <w:proofErr w:type="spellEnd"/>
      <w:r w:rsidRPr="00525657">
        <w:t xml:space="preserve">, </w:t>
      </w:r>
    </w:p>
    <w:p w14:paraId="7CBE3B62" w14:textId="6C2EF130" w:rsidR="00525657" w:rsidRDefault="00525657" w:rsidP="00525657">
      <w:pPr>
        <w:pStyle w:val="Akapitzlist"/>
        <w:numPr>
          <w:ilvl w:val="1"/>
          <w:numId w:val="12"/>
        </w:numPr>
        <w:spacing w:line="276" w:lineRule="auto"/>
        <w:jc w:val="both"/>
      </w:pPr>
      <w:r w:rsidRPr="00525657">
        <w:t xml:space="preserve">nie mniej niż 1 i nie więcej niż 2 przedstawicieli sektora społecznego, w tym organizacji pozarządowych i grup nieformalnych, działających na terenie </w:t>
      </w:r>
      <w:r w:rsidR="00081EC4">
        <w:t>g</w:t>
      </w:r>
      <w:r w:rsidRPr="00525657">
        <w:t xml:space="preserve">miny </w:t>
      </w:r>
      <w:r w:rsidR="00BB66A0">
        <w:t>Gromadka</w:t>
      </w:r>
      <w:r w:rsidRPr="00525657">
        <w:t>,</w:t>
      </w:r>
    </w:p>
    <w:p w14:paraId="6AE58141" w14:textId="55FFC88D" w:rsidR="00525657" w:rsidRDefault="00525657" w:rsidP="00525657">
      <w:pPr>
        <w:pStyle w:val="Akapitzlist"/>
        <w:numPr>
          <w:ilvl w:val="1"/>
          <w:numId w:val="12"/>
        </w:numPr>
        <w:spacing w:line="276" w:lineRule="auto"/>
        <w:jc w:val="both"/>
      </w:pPr>
      <w:r w:rsidRPr="00525657">
        <w:t xml:space="preserve">nie mniej niż 1 i nie więcej niż 2 przedstawicieli podmiotów prywatnych </w:t>
      </w:r>
      <w:r w:rsidRPr="00525657">
        <w:lastRenderedPageBreak/>
        <w:t xml:space="preserve">prowadzących na obszarze </w:t>
      </w:r>
      <w:r w:rsidR="00081EC4">
        <w:t>g</w:t>
      </w:r>
      <w:r w:rsidRPr="00525657">
        <w:t xml:space="preserve">miny </w:t>
      </w:r>
      <w:r w:rsidR="00BB66A0">
        <w:t>Gromadka</w:t>
      </w:r>
      <w:r w:rsidRPr="00525657">
        <w:t xml:space="preserve"> działalność gospodarczą.</w:t>
      </w:r>
    </w:p>
    <w:p w14:paraId="42156001" w14:textId="724ADDA1" w:rsidR="007121E7" w:rsidRDefault="006B51D7" w:rsidP="007121E7">
      <w:pPr>
        <w:pStyle w:val="Akapitzlist"/>
        <w:numPr>
          <w:ilvl w:val="0"/>
          <w:numId w:val="12"/>
        </w:numPr>
        <w:spacing w:line="276" w:lineRule="auto"/>
        <w:jc w:val="both"/>
      </w:pPr>
      <w:r w:rsidRPr="006B51D7">
        <w:t>Członkostwo osób będących przedstawicielami podmiotów wymienionych w ust. 2 lit. a) - b) ustaje z momentem zakończenia pełnienia przez nich funkcji w organach, lub ustaniem stosunku pracy z podmiotami, o których mowa w ust. 2 lit. a) – b).</w:t>
      </w:r>
    </w:p>
    <w:p w14:paraId="4BB61F83" w14:textId="652DD783" w:rsidR="006B51D7" w:rsidRDefault="006B51D7" w:rsidP="007121E7">
      <w:pPr>
        <w:pStyle w:val="Akapitzlist"/>
        <w:numPr>
          <w:ilvl w:val="0"/>
          <w:numId w:val="12"/>
        </w:numPr>
        <w:spacing w:line="276" w:lineRule="auto"/>
        <w:jc w:val="both"/>
      </w:pPr>
      <w:r w:rsidRPr="006B51D7">
        <w:t>Przedstawiciele podmiotów wskazanych w ust. 2 lit. c) – f) zostaną wybrani w drodze otwartej procedury. Informacja o naborze na członków Komitetu ogłoszona zostanie na stronie internetowej</w:t>
      </w:r>
      <w:r w:rsidR="00756852">
        <w:t xml:space="preserve"> </w:t>
      </w:r>
      <w:hyperlink r:id="rId10" w:history="1">
        <w:r w:rsidR="00756852" w:rsidRPr="009C1707">
          <w:rPr>
            <w:rStyle w:val="Hipercze"/>
          </w:rPr>
          <w:t>www.gromadka.pl</w:t>
        </w:r>
      </w:hyperlink>
      <w:r w:rsidR="00756852">
        <w:t xml:space="preserve"> </w:t>
      </w:r>
      <w:r w:rsidRPr="006B51D7">
        <w:t xml:space="preserve">, w Biuletynie Informacji Publicznej Gminy </w:t>
      </w:r>
      <w:r w:rsidR="00BB66A0">
        <w:t>Gromadka</w:t>
      </w:r>
      <w:r w:rsidRPr="006B51D7">
        <w:t xml:space="preserve"> oraz na tablicy ogłoszeń w Urzędzie</w:t>
      </w:r>
      <w:r w:rsidR="003F4E5E">
        <w:t xml:space="preserve"> Gminy </w:t>
      </w:r>
      <w:r w:rsidR="00756852">
        <w:t xml:space="preserve">w Gromadce </w:t>
      </w:r>
      <w:r w:rsidRPr="006B51D7">
        <w:t xml:space="preserve">. Termin na składanie zgłoszeń wynosić będzie co najmniej 14 dni od dnia publikacji ww. ogłoszenia. Szczegóły dotyczące wymaganych dokumentów, posiadanych kwalifikacji, określone zostaną w ww. ogłoszeniu o naborze. W przypadku niezgłoszenia się żadnego kandydata z ramienia podmiotów określonych w ust. 2 lit. c) – f) procedurę naboru określoną powyżej przeprowadza się ponownie. W przypadku bezskutecznego upływu terminu drugiego naboru </w:t>
      </w:r>
      <w:r w:rsidR="00BB66A0">
        <w:t>Wójt</w:t>
      </w:r>
      <w:r w:rsidRPr="006B51D7">
        <w:t xml:space="preserve"> </w:t>
      </w:r>
      <w:r w:rsidR="00081EC4">
        <w:t xml:space="preserve">Gminy </w:t>
      </w:r>
      <w:r w:rsidR="00BB66A0">
        <w:t>Gromadka</w:t>
      </w:r>
      <w:r w:rsidRPr="006B51D7">
        <w:t xml:space="preserve"> powołuje Komitet w składzie odpowiadającym przedstawicielom podmiotów wskazanych w ust. 2 lit. a) – b).</w:t>
      </w:r>
    </w:p>
    <w:p w14:paraId="55C9858B" w14:textId="635B93C8" w:rsidR="006B51D7" w:rsidRDefault="006B51D7" w:rsidP="007121E7">
      <w:pPr>
        <w:pStyle w:val="Akapitzlist"/>
        <w:numPr>
          <w:ilvl w:val="0"/>
          <w:numId w:val="12"/>
        </w:numPr>
        <w:spacing w:line="276" w:lineRule="auto"/>
        <w:jc w:val="both"/>
      </w:pPr>
      <w:r w:rsidRPr="006B51D7">
        <w:t>Przedstawiciele podmiotów wskazanych w ust. 2 lit. c) – f) mogą zgłaszać się także w</w:t>
      </w:r>
      <w:r>
        <w:t> </w:t>
      </w:r>
      <w:r w:rsidRPr="006B51D7">
        <w:t xml:space="preserve">trakcie trwania kadencji Komitetu, przesyłając zgłoszenia zgodnie z procedurą określoną w ust. 4. Po rozpatrzeniu zgłoszenia </w:t>
      </w:r>
      <w:r w:rsidR="00081EC4">
        <w:t>Wójt Gminy</w:t>
      </w:r>
      <w:r w:rsidRPr="006B51D7">
        <w:t xml:space="preserve"> </w:t>
      </w:r>
      <w:r w:rsidR="00BB66A0">
        <w:t>Gromadk</w:t>
      </w:r>
      <w:r>
        <w:t>a</w:t>
      </w:r>
      <w:r w:rsidRPr="006B51D7">
        <w:t xml:space="preserve"> może powołać przedstawicieli podmiotów wskazanych w ust. 2 lit. c) – f).</w:t>
      </w:r>
    </w:p>
    <w:p w14:paraId="471C8057" w14:textId="779C05A1" w:rsidR="006B51D7" w:rsidRDefault="006B51D7" w:rsidP="007121E7">
      <w:pPr>
        <w:pStyle w:val="Akapitzlist"/>
        <w:numPr>
          <w:ilvl w:val="0"/>
          <w:numId w:val="12"/>
        </w:numPr>
        <w:spacing w:line="276" w:lineRule="auto"/>
        <w:jc w:val="both"/>
      </w:pPr>
      <w:r w:rsidRPr="006B51D7">
        <w:t xml:space="preserve">Zgłoszenia kandydatów na członka Komitetu należy dokonać poprzez wypełnienie formularza zgłoszeniowego (załącznik nr 1 do niniejszego Regulaminu) oraz dostarczenie drogą elektroniczną w formie skanu na adres e-mail: </w:t>
      </w:r>
      <w:hyperlink r:id="rId11" w:history="1">
        <w:r w:rsidR="00021746" w:rsidRPr="009C1707">
          <w:rPr>
            <w:rStyle w:val="Hipercze"/>
            <w:rFonts w:cstheme="minorHAnsi"/>
          </w:rPr>
          <w:t>gmina@gromadka.pl</w:t>
        </w:r>
      </w:hyperlink>
      <w:r w:rsidR="00021746">
        <w:rPr>
          <w:rFonts w:cstheme="minorHAnsi"/>
        </w:rPr>
        <w:t xml:space="preserve"> </w:t>
      </w:r>
      <w:r w:rsidRPr="006B51D7">
        <w:t xml:space="preserve">, drogą korespondencyjną na adres </w:t>
      </w:r>
      <w:r w:rsidR="00021746">
        <w:t xml:space="preserve">Urząd Gminy w Gromadce ul. Gen. Wł. Sikorskiego 9 , 59-706 Gromadka </w:t>
      </w:r>
      <w:r w:rsidR="00081EC4">
        <w:t xml:space="preserve"> z dopiskiem</w:t>
      </w:r>
      <w:r w:rsidRPr="006B51D7">
        <w:t xml:space="preserve"> „rewitalizacja”) lub bezpośrednio na dziennik podawczy Urzędu</w:t>
      </w:r>
      <w:r w:rsidR="00021746">
        <w:t xml:space="preserve"> Gminy w Gromadce </w:t>
      </w:r>
    </w:p>
    <w:p w14:paraId="636402F4" w14:textId="54292B9D" w:rsidR="003F4E5E" w:rsidRDefault="003F4E5E" w:rsidP="007121E7">
      <w:pPr>
        <w:pStyle w:val="Akapitzlist"/>
        <w:numPr>
          <w:ilvl w:val="0"/>
          <w:numId w:val="12"/>
        </w:numPr>
        <w:spacing w:line="276" w:lineRule="auto"/>
        <w:jc w:val="both"/>
      </w:pPr>
      <w:r>
        <w:t>I</w:t>
      </w:r>
      <w:r w:rsidRPr="003F4E5E">
        <w:t>stnieje możliwość bycia przedstawicielem tylko jednej z grup interesariuszy wskazanych w</w:t>
      </w:r>
      <w:r>
        <w:t> </w:t>
      </w:r>
      <w:r w:rsidRPr="003F4E5E">
        <w:t>§ 2 ust. 2 lit. a – f. W przypadku pełnienia przez kandydata funkcji w więcej niż jednej z</w:t>
      </w:r>
      <w:r w:rsidR="00917A98">
        <w:t> </w:t>
      </w:r>
      <w:r w:rsidRPr="003F4E5E">
        <w:t>grup równocześnie, kandydat musi określić w deklaracji zgłoszenia preferowaną do reprezentowania grupę interesariuszy.</w:t>
      </w:r>
    </w:p>
    <w:p w14:paraId="425F133D" w14:textId="5C4EE2C8" w:rsidR="003F4E5E" w:rsidRDefault="003F4E5E" w:rsidP="007121E7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t xml:space="preserve">Za przeprowadzenie procedury naboru, o której mowa w ust. 4, odpowiedzialny będzie </w:t>
      </w:r>
      <w:r w:rsidR="00081EC4">
        <w:t>Wójt Gminy</w:t>
      </w:r>
      <w:r w:rsidRPr="003F4E5E">
        <w:t xml:space="preserve"> </w:t>
      </w:r>
      <w:r w:rsidR="00BB66A0">
        <w:t>Gromadk</w:t>
      </w:r>
      <w:r>
        <w:t>a.</w:t>
      </w:r>
    </w:p>
    <w:p w14:paraId="08F14A1B" w14:textId="538CFF83" w:rsidR="003F4E5E" w:rsidRDefault="003F4E5E" w:rsidP="003F4E5E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t xml:space="preserve">W przypadku gdy liczba zgłoszeń jest większa od liczby miejsc w Komitecie, </w:t>
      </w:r>
      <w:r w:rsidR="00081EC4">
        <w:t>Wójt</w:t>
      </w:r>
      <w:r w:rsidRPr="003F4E5E">
        <w:t xml:space="preserve"> </w:t>
      </w:r>
      <w:r w:rsidR="00081EC4">
        <w:t xml:space="preserve">Gminy </w:t>
      </w:r>
      <w:r w:rsidR="00BB66A0">
        <w:t>Gromadka</w:t>
      </w:r>
      <w:r w:rsidRPr="003F4E5E">
        <w:t xml:space="preserve"> spośród zgłoszonych kandydatów powołuje Komitet Rewitalizacji biorąc pod</w:t>
      </w:r>
      <w:r>
        <w:t xml:space="preserve"> </w:t>
      </w:r>
      <w:r w:rsidRPr="003F4E5E">
        <w:t>uwagę następujące elementy:</w:t>
      </w:r>
    </w:p>
    <w:p w14:paraId="4DBB86C0" w14:textId="77777777" w:rsidR="003F4E5E" w:rsidRDefault="003F4E5E" w:rsidP="003F4E5E">
      <w:pPr>
        <w:pStyle w:val="Akapitzlist"/>
        <w:numPr>
          <w:ilvl w:val="1"/>
          <w:numId w:val="12"/>
        </w:numPr>
        <w:spacing w:line="276" w:lineRule="auto"/>
        <w:jc w:val="both"/>
      </w:pPr>
      <w:r w:rsidRPr="003F4E5E">
        <w:t xml:space="preserve">miejsce zamieszkania lub prowadzenia działalności na obszarze rewitalizacji; </w:t>
      </w:r>
    </w:p>
    <w:p w14:paraId="071EF3CA" w14:textId="060F5B0A" w:rsidR="003F4E5E" w:rsidRDefault="003F4E5E" w:rsidP="003F4E5E">
      <w:pPr>
        <w:pStyle w:val="Akapitzlist"/>
        <w:numPr>
          <w:ilvl w:val="1"/>
          <w:numId w:val="12"/>
        </w:numPr>
        <w:spacing w:line="276" w:lineRule="auto"/>
        <w:jc w:val="both"/>
      </w:pPr>
      <w:r w:rsidRPr="003F4E5E">
        <w:t>znajomość tematyki dotyczącej rewitalizacji.</w:t>
      </w:r>
    </w:p>
    <w:p w14:paraId="08C0F592" w14:textId="041D87EA" w:rsidR="003F4E5E" w:rsidRDefault="003F4E5E" w:rsidP="003F4E5E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t xml:space="preserve">Członków Komitetu powołuje </w:t>
      </w:r>
      <w:r w:rsidR="00081EC4">
        <w:t>Wójt Gminy</w:t>
      </w:r>
      <w:r w:rsidRPr="003F4E5E">
        <w:t xml:space="preserve"> </w:t>
      </w:r>
      <w:r w:rsidR="00BB66A0">
        <w:t>Gromadk</w:t>
      </w:r>
      <w:r>
        <w:t>a</w:t>
      </w:r>
      <w:r w:rsidRPr="003F4E5E">
        <w:t xml:space="preserve"> w drodze zarządzenia</w:t>
      </w:r>
      <w:r>
        <w:t>.</w:t>
      </w:r>
    </w:p>
    <w:p w14:paraId="03499786" w14:textId="1073B254" w:rsidR="003F4E5E" w:rsidRDefault="003F4E5E" w:rsidP="003F4E5E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t xml:space="preserve">W przypadku kiedy członek Komitetu Rewitalizacji nie może dłużej pełnić swojej funkcji, przedkłada stosowną rezygnację </w:t>
      </w:r>
      <w:r w:rsidR="00081EC4">
        <w:t>Wójt</w:t>
      </w:r>
      <w:r w:rsidRPr="003F4E5E">
        <w:t xml:space="preserve">owi </w:t>
      </w:r>
      <w:r w:rsidR="00081EC4">
        <w:t xml:space="preserve">Gminy </w:t>
      </w:r>
      <w:r w:rsidR="00BB66A0">
        <w:t>Gromadk</w:t>
      </w:r>
      <w:r>
        <w:t>a</w:t>
      </w:r>
      <w:r w:rsidRPr="003F4E5E">
        <w:t>, który powołuje na jego miejsce nowego członka Komitetu zgodnie z procedurą określoną powyżej. Kandydata (kandydatów) do objęcia funkcji w sytuacji opisanej w zdaniu pierwszym wskazuje ten podmiot spośród wskazanych w ust. 2, którego przedstawicielem był członek Komitetu, który zrezygnował.</w:t>
      </w:r>
    </w:p>
    <w:p w14:paraId="448403B2" w14:textId="79D7B466" w:rsidR="003F4E5E" w:rsidRDefault="003F4E5E" w:rsidP="003F4E5E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t>Kadencja członka Komitetu ustaje z momentem jego śmierci. W celu uzupełnienia składu Komitetu stosuje się w tym przypadku procedurę opisaną w ust. 11.</w:t>
      </w:r>
    </w:p>
    <w:p w14:paraId="6F85A43D" w14:textId="3820ACA3" w:rsidR="003F4E5E" w:rsidRDefault="003F4E5E" w:rsidP="003F4E5E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t>Uczestnictwo w Komitecie ma charakter społeczny. Za udział w posiedzeniach i pracach Komitetu nie przysługuje wynagrodzenie ani dieta</w:t>
      </w:r>
      <w:r>
        <w:t>.</w:t>
      </w:r>
    </w:p>
    <w:p w14:paraId="033453DE" w14:textId="317D896D" w:rsidR="003F4E5E" w:rsidRDefault="003F4E5E" w:rsidP="003F4E5E">
      <w:pPr>
        <w:pStyle w:val="Akapitzlist"/>
        <w:numPr>
          <w:ilvl w:val="0"/>
          <w:numId w:val="12"/>
        </w:numPr>
        <w:spacing w:line="276" w:lineRule="auto"/>
        <w:jc w:val="both"/>
      </w:pPr>
      <w:r w:rsidRPr="003F4E5E">
        <w:lastRenderedPageBreak/>
        <w:t>Brak zgłoszenia kandydatów na Członków Komitetu z poszczególnych grup interesariuszy, nie powoduje wadliwości jego funkcjonowania.</w:t>
      </w:r>
    </w:p>
    <w:p w14:paraId="60944323" w14:textId="77777777" w:rsidR="00525657" w:rsidRPr="00CF3A52" w:rsidRDefault="00525657" w:rsidP="003F4E5E">
      <w:pPr>
        <w:spacing w:line="276" w:lineRule="auto"/>
        <w:rPr>
          <w:rFonts w:asciiTheme="minorHAnsi" w:hAnsiTheme="minorHAnsi"/>
          <w:b/>
          <w:bCs/>
        </w:rPr>
      </w:pPr>
    </w:p>
    <w:p w14:paraId="7583209D" w14:textId="77777777" w:rsidR="00536057" w:rsidRPr="00CF3A52" w:rsidRDefault="001E40BB" w:rsidP="003F4E5E">
      <w:pPr>
        <w:spacing w:line="276" w:lineRule="auto"/>
        <w:jc w:val="center"/>
        <w:rPr>
          <w:rFonts w:asciiTheme="minorHAnsi" w:hAnsiTheme="minorHAnsi"/>
        </w:rPr>
      </w:pPr>
      <w:r w:rsidRPr="00CF3A52">
        <w:rPr>
          <w:rFonts w:asciiTheme="minorHAnsi" w:hAnsiTheme="minorHAnsi"/>
          <w:b/>
          <w:bCs/>
        </w:rPr>
        <w:t>§</w:t>
      </w:r>
      <w:r w:rsidRPr="00CF3A52">
        <w:rPr>
          <w:rFonts w:asciiTheme="minorHAnsi" w:hAnsiTheme="minorHAnsi"/>
          <w:b/>
          <w:bCs/>
          <w:spacing w:val="-4"/>
        </w:rPr>
        <w:t xml:space="preserve"> </w:t>
      </w:r>
      <w:r w:rsidRPr="00CF3A52">
        <w:rPr>
          <w:rFonts w:asciiTheme="minorHAnsi" w:hAnsiTheme="minorHAnsi"/>
          <w:b/>
          <w:bCs/>
        </w:rPr>
        <w:t>3.</w:t>
      </w:r>
      <w:r w:rsidRPr="00CF3A52">
        <w:rPr>
          <w:rFonts w:asciiTheme="minorHAnsi" w:hAnsiTheme="minorHAnsi"/>
          <w:b/>
          <w:bCs/>
          <w:spacing w:val="-3"/>
        </w:rPr>
        <w:t xml:space="preserve"> </w:t>
      </w:r>
      <w:r w:rsidRPr="00CF3A52">
        <w:rPr>
          <w:rFonts w:asciiTheme="minorHAnsi" w:hAnsiTheme="minorHAnsi"/>
          <w:b/>
          <w:bCs/>
        </w:rPr>
        <w:t>Zasady</w:t>
      </w:r>
      <w:r w:rsidRPr="00CF3A52">
        <w:rPr>
          <w:rFonts w:asciiTheme="minorHAnsi" w:hAnsiTheme="minorHAnsi"/>
          <w:b/>
          <w:bCs/>
          <w:spacing w:val="-3"/>
        </w:rPr>
        <w:t xml:space="preserve"> </w:t>
      </w:r>
      <w:r w:rsidRPr="00CF3A52">
        <w:rPr>
          <w:rFonts w:asciiTheme="minorHAnsi" w:hAnsiTheme="minorHAnsi"/>
          <w:b/>
          <w:bCs/>
        </w:rPr>
        <w:t>działania</w:t>
      </w:r>
      <w:r w:rsidRPr="00CF3A52">
        <w:rPr>
          <w:rFonts w:asciiTheme="minorHAnsi" w:hAnsiTheme="minorHAnsi"/>
          <w:b/>
          <w:bCs/>
          <w:spacing w:val="-6"/>
        </w:rPr>
        <w:t xml:space="preserve"> </w:t>
      </w:r>
      <w:r w:rsidRPr="00CF3A52">
        <w:rPr>
          <w:rFonts w:asciiTheme="minorHAnsi" w:hAnsiTheme="minorHAnsi"/>
          <w:b/>
          <w:bCs/>
        </w:rPr>
        <w:t>Komitetu</w:t>
      </w:r>
      <w:r w:rsidRPr="00CF3A52">
        <w:rPr>
          <w:rFonts w:asciiTheme="minorHAnsi" w:hAnsiTheme="minorHAnsi"/>
          <w:b/>
          <w:bCs/>
          <w:spacing w:val="-5"/>
        </w:rPr>
        <w:t xml:space="preserve"> </w:t>
      </w:r>
      <w:r w:rsidRPr="00CF3A52">
        <w:rPr>
          <w:rFonts w:asciiTheme="minorHAnsi" w:hAnsiTheme="minorHAnsi"/>
          <w:b/>
          <w:bCs/>
          <w:spacing w:val="-2"/>
        </w:rPr>
        <w:t>Rewitalizacji</w:t>
      </w:r>
    </w:p>
    <w:p w14:paraId="1E519D16" w14:textId="0CB1449B" w:rsidR="00941E17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 xml:space="preserve">Pierwsze posiedzenie Komitetu zwołuje </w:t>
      </w:r>
      <w:r w:rsidR="00081EC4">
        <w:rPr>
          <w:rFonts w:asciiTheme="minorHAnsi" w:hAnsiTheme="minorHAnsi"/>
        </w:rPr>
        <w:t>Wójt Gminy</w:t>
      </w:r>
      <w:r w:rsidRPr="003F4E5E">
        <w:rPr>
          <w:rFonts w:asciiTheme="minorHAnsi" w:hAnsiTheme="minorHAnsi"/>
        </w:rPr>
        <w:t xml:space="preserve"> </w:t>
      </w:r>
      <w:r w:rsidR="00BB66A0">
        <w:rPr>
          <w:rFonts w:asciiTheme="minorHAnsi" w:hAnsiTheme="minorHAnsi"/>
        </w:rPr>
        <w:t>Gromadk</w:t>
      </w:r>
      <w:r>
        <w:rPr>
          <w:rFonts w:asciiTheme="minorHAnsi" w:hAnsiTheme="minorHAnsi"/>
        </w:rPr>
        <w:t>a.</w:t>
      </w:r>
    </w:p>
    <w:p w14:paraId="51BE6FA2" w14:textId="7898CC6D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Komitet wybiera na swoim pierwszym posiedzeniu Prezydium Komitetu. W skład Prezydium Komitetu wchodzą Przewodniczący Komitetu i Zastępca Przewodniczącego Komitetu.</w:t>
      </w:r>
    </w:p>
    <w:p w14:paraId="4A59F8B9" w14:textId="2B6F82F5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Wybór Prezydium Komitetu następuje zwykłą większością głosów w głosowaniu jawnym spośród członków Komitetu obecnych na posiedzeniu.</w:t>
      </w:r>
    </w:p>
    <w:p w14:paraId="695F40B2" w14:textId="59546705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Przewodniczący Komitetu kieruje pracami Komitetu, a w razie jego nieobecności Zastępca Przewodniczącego Komitetu.</w:t>
      </w:r>
    </w:p>
    <w:p w14:paraId="1265D6A4" w14:textId="77777777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 xml:space="preserve">Przewodniczący Komitetu zwołuje posiedzenia Komitetu, w tym: </w:t>
      </w:r>
    </w:p>
    <w:p w14:paraId="405CB8C0" w14:textId="59AF50F6" w:rsidR="003F4E5E" w:rsidRDefault="003F4E5E" w:rsidP="003F4E5E">
      <w:pPr>
        <w:pStyle w:val="Akapitzlist"/>
        <w:numPr>
          <w:ilvl w:val="1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ustala porządek i termin obrad Komitetu;</w:t>
      </w:r>
    </w:p>
    <w:p w14:paraId="660CAD89" w14:textId="244515F1" w:rsidR="003F4E5E" w:rsidRDefault="003F4E5E" w:rsidP="003F4E5E">
      <w:pPr>
        <w:pStyle w:val="Akapitzlist"/>
        <w:numPr>
          <w:ilvl w:val="1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przewodniczy obradom Komitetu;</w:t>
      </w:r>
    </w:p>
    <w:p w14:paraId="648ABA4D" w14:textId="376E7146" w:rsidR="003F4E5E" w:rsidRDefault="003F4E5E" w:rsidP="003F4E5E">
      <w:pPr>
        <w:pStyle w:val="Akapitzlist"/>
        <w:numPr>
          <w:ilvl w:val="1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reprezentuje Komitet;</w:t>
      </w:r>
    </w:p>
    <w:p w14:paraId="23174473" w14:textId="09678CA1" w:rsidR="003F4E5E" w:rsidRDefault="003F4E5E" w:rsidP="003F4E5E">
      <w:pPr>
        <w:pStyle w:val="Akapitzlist"/>
        <w:numPr>
          <w:ilvl w:val="1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3F4E5E">
        <w:rPr>
          <w:rFonts w:asciiTheme="minorHAnsi" w:hAnsiTheme="minorHAnsi"/>
        </w:rPr>
        <w:t>inicjuje i organizuje prace Komitetu.</w:t>
      </w:r>
    </w:p>
    <w:p w14:paraId="44D97CAF" w14:textId="367AF9C5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3F4E5E">
        <w:rPr>
          <w:rFonts w:asciiTheme="minorHAnsi" w:hAnsiTheme="minorHAnsi"/>
        </w:rPr>
        <w:t>Posiedzenia Komitetu odbywają się według potrzeb Komitetu.</w:t>
      </w:r>
    </w:p>
    <w:p w14:paraId="178AF329" w14:textId="2BBF5119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3F4E5E">
        <w:rPr>
          <w:rFonts w:asciiTheme="minorHAnsi" w:hAnsiTheme="minorHAnsi"/>
        </w:rPr>
        <w:t>Komitet opiniuje ocenę aktualności i stopnia realizacji GPR co najmniej raz na 3 lata.</w:t>
      </w:r>
    </w:p>
    <w:p w14:paraId="30D120F7" w14:textId="5265F044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3F4E5E">
        <w:rPr>
          <w:rFonts w:asciiTheme="minorHAnsi" w:hAnsiTheme="minorHAnsi"/>
        </w:rPr>
        <w:t>Członkowie Komitetu będą powiadomieni o posiedzeniach Komitetu przez Przewodniczącego Komitetu pisemnie, telefonicznie lub w inny przyjęty przez Komitet sposób.</w:t>
      </w:r>
    </w:p>
    <w:p w14:paraId="6CC59CC1" w14:textId="3E976E0E" w:rsidR="003F4E5E" w:rsidRDefault="003F4E5E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3F4E5E">
        <w:rPr>
          <w:rFonts w:asciiTheme="minorHAnsi" w:hAnsiTheme="minorHAnsi"/>
        </w:rPr>
        <w:t>Z posiedzenia Komitetu sporządzany protokół, w którym wpisuje się wszelkie ustalenia poczynione podczas posiedzenia Komitetu i każdorazowo sporządzana jest lista obecności.</w:t>
      </w:r>
    </w:p>
    <w:p w14:paraId="206EEFC0" w14:textId="77777777" w:rsidR="00E66BE5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 xml:space="preserve">Protokół sporządza członek Komitetu wskazany przez Przewodniczącego Komitetu. </w:t>
      </w:r>
    </w:p>
    <w:p w14:paraId="25E3385C" w14:textId="359D3AC4" w:rsidR="00E66BE5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>Komitet może także uzgadniać swe stanowisko poza zwoływanymi spotkaniami i</w:t>
      </w:r>
      <w:r>
        <w:rPr>
          <w:rFonts w:asciiTheme="minorHAnsi" w:hAnsiTheme="minorHAnsi"/>
        </w:rPr>
        <w:t> </w:t>
      </w:r>
      <w:r w:rsidRPr="00E66BE5">
        <w:rPr>
          <w:rFonts w:asciiTheme="minorHAnsi" w:hAnsiTheme="minorHAnsi"/>
        </w:rPr>
        <w:t xml:space="preserve">przekazywać je w formie pisemnej </w:t>
      </w:r>
      <w:r w:rsidR="00081EC4">
        <w:rPr>
          <w:rFonts w:asciiTheme="minorHAnsi" w:hAnsiTheme="minorHAnsi"/>
        </w:rPr>
        <w:t>Wójt</w:t>
      </w:r>
      <w:r w:rsidRPr="00E66BE5">
        <w:rPr>
          <w:rFonts w:asciiTheme="minorHAnsi" w:hAnsiTheme="minorHAnsi"/>
        </w:rPr>
        <w:t>owi</w:t>
      </w:r>
      <w:r w:rsidR="00081EC4">
        <w:rPr>
          <w:rFonts w:asciiTheme="minorHAnsi" w:hAnsiTheme="minorHAnsi"/>
        </w:rPr>
        <w:t xml:space="preserve"> Gminy</w:t>
      </w:r>
      <w:r w:rsidRPr="00E66BE5">
        <w:rPr>
          <w:rFonts w:asciiTheme="minorHAnsi" w:hAnsiTheme="minorHAnsi"/>
        </w:rPr>
        <w:t xml:space="preserve"> </w:t>
      </w:r>
      <w:r w:rsidR="00BB66A0">
        <w:rPr>
          <w:rFonts w:asciiTheme="minorHAnsi" w:hAnsiTheme="minorHAnsi"/>
        </w:rPr>
        <w:t>Gromadk</w:t>
      </w:r>
      <w:r>
        <w:rPr>
          <w:rFonts w:asciiTheme="minorHAnsi" w:hAnsiTheme="minorHAnsi"/>
        </w:rPr>
        <w:t>a</w:t>
      </w:r>
      <w:r w:rsidRPr="00E66BE5">
        <w:rPr>
          <w:rFonts w:asciiTheme="minorHAnsi" w:hAnsiTheme="minorHAnsi"/>
        </w:rPr>
        <w:t>, przy czym pismo takie musi być podpisane przez co najmniej 50% członków Komitetu oraz Przewodniczącego Komitetu lub Zastępcę Przewodniczącego Komitetu.</w:t>
      </w:r>
    </w:p>
    <w:p w14:paraId="6AB1A419" w14:textId="7D01C0B7" w:rsidR="003F4E5E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>W pracach Komitetu mogą brać udział osoby spoza jego grona (przedstawiciele różnych środowisk oraz specjaliści z zakresu działań podejmowanych na obszarze objętym procesami rewitalizacji) zaproszeni przez Przewodniczącego, jego Zastępcę lub członków Komitetu. Zaproszeni goście uczestniczą w posiedzeniach z głosem doradczym bez prawa do głosowania.</w:t>
      </w:r>
    </w:p>
    <w:p w14:paraId="134CAC3A" w14:textId="27838634" w:rsidR="00E66BE5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>Komitet zajmuje stanowisko w sprawach w formie opinii, która jest formułowana w</w:t>
      </w:r>
      <w:r>
        <w:rPr>
          <w:rFonts w:asciiTheme="minorHAnsi" w:hAnsiTheme="minorHAnsi"/>
        </w:rPr>
        <w:t> </w:t>
      </w:r>
      <w:r w:rsidRPr="00E66BE5">
        <w:rPr>
          <w:rFonts w:asciiTheme="minorHAnsi" w:hAnsiTheme="minorHAnsi"/>
        </w:rPr>
        <w:t>drodze uzgodnienia stanowisk, przyjmowanej zwykłą większością głosów.</w:t>
      </w:r>
    </w:p>
    <w:p w14:paraId="38949577" w14:textId="28214D88" w:rsidR="00E66BE5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>W przypadku równej liczby głosów decydujący jest głos Przewodniczącego Komitetu, a</w:t>
      </w:r>
      <w:r>
        <w:rPr>
          <w:rFonts w:asciiTheme="minorHAnsi" w:hAnsiTheme="minorHAnsi"/>
        </w:rPr>
        <w:t> </w:t>
      </w:r>
      <w:r w:rsidRPr="00E66BE5">
        <w:rPr>
          <w:rFonts w:asciiTheme="minorHAnsi" w:hAnsiTheme="minorHAnsi"/>
        </w:rPr>
        <w:t>w</w:t>
      </w:r>
      <w:r>
        <w:rPr>
          <w:rFonts w:asciiTheme="minorHAnsi" w:hAnsiTheme="minorHAnsi"/>
        </w:rPr>
        <w:t> </w:t>
      </w:r>
      <w:r w:rsidRPr="00E66BE5">
        <w:rPr>
          <w:rFonts w:asciiTheme="minorHAnsi" w:hAnsiTheme="minorHAnsi"/>
        </w:rPr>
        <w:t xml:space="preserve">razie jego nieobecności głos Zastępcy Przewodniczącego Komitetu. </w:t>
      </w:r>
    </w:p>
    <w:p w14:paraId="070259B9" w14:textId="4013F3EC" w:rsidR="00E66BE5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 xml:space="preserve">W przypadku gdy Komitet zajmuje stanowisko w drodze głosowania, przedstawiciele podmiotów określonych w § 2 ust. 2 lit. a) – b) nie biorą udziału w głosowaniu, jeżeli dotyczy ono projektów dokumentów, których opracowanie jest zadaniem </w:t>
      </w:r>
      <w:r w:rsidR="00BB66A0">
        <w:rPr>
          <w:rFonts w:asciiTheme="minorHAnsi" w:hAnsiTheme="minorHAnsi"/>
        </w:rPr>
        <w:t>Wójta</w:t>
      </w:r>
      <w:r w:rsidRPr="00E66BE5">
        <w:rPr>
          <w:rFonts w:asciiTheme="minorHAnsi" w:hAnsiTheme="minorHAnsi"/>
        </w:rPr>
        <w:t xml:space="preserve"> </w:t>
      </w:r>
      <w:r w:rsidR="00081EC4">
        <w:rPr>
          <w:rFonts w:asciiTheme="minorHAnsi" w:hAnsiTheme="minorHAnsi"/>
        </w:rPr>
        <w:t xml:space="preserve">Gminy </w:t>
      </w:r>
      <w:r w:rsidR="00BB66A0">
        <w:rPr>
          <w:rFonts w:asciiTheme="minorHAnsi" w:hAnsiTheme="minorHAnsi"/>
        </w:rPr>
        <w:t>Gromadk</w:t>
      </w:r>
      <w:r>
        <w:rPr>
          <w:rFonts w:asciiTheme="minorHAnsi" w:hAnsiTheme="minorHAnsi"/>
        </w:rPr>
        <w:t>a</w:t>
      </w:r>
      <w:r w:rsidRPr="00E66BE5">
        <w:rPr>
          <w:rFonts w:asciiTheme="minorHAnsi" w:hAnsiTheme="minorHAnsi"/>
        </w:rPr>
        <w:t>.</w:t>
      </w:r>
    </w:p>
    <w:p w14:paraId="137AE067" w14:textId="6493D111" w:rsidR="00E66BE5" w:rsidRPr="003F4E5E" w:rsidRDefault="00E66BE5" w:rsidP="003F4E5E">
      <w:pPr>
        <w:pStyle w:val="Akapitzlist"/>
        <w:numPr>
          <w:ilvl w:val="0"/>
          <w:numId w:val="13"/>
        </w:numPr>
        <w:tabs>
          <w:tab w:val="left" w:pos="543"/>
        </w:tabs>
        <w:spacing w:line="276" w:lineRule="auto"/>
        <w:ind w:right="198"/>
        <w:jc w:val="both"/>
        <w:rPr>
          <w:rFonts w:asciiTheme="minorHAnsi" w:hAnsiTheme="minorHAnsi"/>
        </w:rPr>
      </w:pPr>
      <w:r w:rsidRPr="00E66BE5">
        <w:rPr>
          <w:rFonts w:asciiTheme="minorHAnsi" w:hAnsiTheme="minorHAnsi"/>
        </w:rPr>
        <w:t xml:space="preserve">Obsługę Komitetu zapewnia </w:t>
      </w:r>
      <w:r w:rsidR="00081EC4">
        <w:rPr>
          <w:rFonts w:asciiTheme="minorHAnsi" w:hAnsiTheme="minorHAnsi"/>
        </w:rPr>
        <w:t>Wójt Gminy</w:t>
      </w:r>
      <w:r w:rsidRPr="00E66BE5">
        <w:rPr>
          <w:rFonts w:asciiTheme="minorHAnsi" w:hAnsiTheme="minorHAnsi"/>
        </w:rPr>
        <w:t xml:space="preserve"> </w:t>
      </w:r>
      <w:r w:rsidR="00BB66A0">
        <w:rPr>
          <w:rFonts w:asciiTheme="minorHAnsi" w:hAnsiTheme="minorHAnsi"/>
        </w:rPr>
        <w:t>Gromadk</w:t>
      </w:r>
      <w:r>
        <w:rPr>
          <w:rFonts w:asciiTheme="minorHAnsi" w:hAnsiTheme="minorHAnsi"/>
        </w:rPr>
        <w:t>a.</w:t>
      </w:r>
    </w:p>
    <w:p w14:paraId="04A75ACC" w14:textId="77777777" w:rsidR="00525657" w:rsidRDefault="00525657" w:rsidP="003F4E5E">
      <w:pPr>
        <w:tabs>
          <w:tab w:val="left" w:pos="543"/>
        </w:tabs>
        <w:spacing w:line="276" w:lineRule="auto"/>
        <w:ind w:right="198"/>
        <w:jc w:val="both"/>
        <w:rPr>
          <w:rFonts w:ascii="Arial" w:hAnsi="Arial"/>
        </w:rPr>
      </w:pPr>
    </w:p>
    <w:p w14:paraId="08C6947A" w14:textId="77777777" w:rsidR="00941E17" w:rsidRPr="00941E17" w:rsidRDefault="00941E17" w:rsidP="00941E17">
      <w:pPr>
        <w:tabs>
          <w:tab w:val="left" w:pos="543"/>
        </w:tabs>
        <w:ind w:right="198"/>
        <w:jc w:val="both"/>
        <w:rPr>
          <w:rFonts w:ascii="Arial" w:hAnsi="Arial"/>
        </w:rPr>
        <w:sectPr w:rsidR="00941E17" w:rsidRPr="00941E17">
          <w:footerReference w:type="even" r:id="rId12"/>
          <w:footerReference w:type="default" r:id="rId13"/>
          <w:footerReference w:type="first" r:id="rId14"/>
          <w:pgSz w:w="11906" w:h="16838"/>
          <w:pgMar w:top="1040" w:right="1300" w:bottom="765" w:left="1300" w:header="0" w:footer="708" w:gutter="0"/>
          <w:cols w:space="708"/>
          <w:formProt w:val="0"/>
          <w:docGrid w:linePitch="100" w:charSpace="4096"/>
        </w:sectPr>
      </w:pPr>
    </w:p>
    <w:p w14:paraId="453ACD83" w14:textId="232A2E93" w:rsidR="00536057" w:rsidRPr="003F4E5E" w:rsidRDefault="001E40BB" w:rsidP="003F4E5E">
      <w:pPr>
        <w:pStyle w:val="Tekstpodstawowy"/>
        <w:spacing w:before="70" w:line="276" w:lineRule="auto"/>
        <w:ind w:left="116"/>
      </w:pPr>
      <w:r w:rsidRPr="003F4E5E">
        <w:lastRenderedPageBreak/>
        <w:t>Załącznik</w:t>
      </w:r>
      <w:r w:rsidRPr="003F4E5E">
        <w:rPr>
          <w:spacing w:val="-8"/>
        </w:rPr>
        <w:t xml:space="preserve"> </w:t>
      </w:r>
      <w:r w:rsidRPr="003F4E5E">
        <w:t>nr</w:t>
      </w:r>
      <w:r w:rsidRPr="003F4E5E">
        <w:rPr>
          <w:spacing w:val="-4"/>
        </w:rPr>
        <w:t xml:space="preserve"> </w:t>
      </w:r>
      <w:r w:rsidRPr="003F4E5E">
        <w:t>1</w:t>
      </w:r>
      <w:r w:rsidRPr="003F4E5E">
        <w:rPr>
          <w:spacing w:val="-5"/>
        </w:rPr>
        <w:t xml:space="preserve"> </w:t>
      </w:r>
      <w:r w:rsidRPr="003F4E5E">
        <w:t>do</w:t>
      </w:r>
      <w:r w:rsidRPr="003F4E5E">
        <w:rPr>
          <w:spacing w:val="-4"/>
        </w:rPr>
        <w:t xml:space="preserve"> </w:t>
      </w:r>
      <w:r w:rsidRPr="003F4E5E">
        <w:t>Regulaminu</w:t>
      </w:r>
      <w:r w:rsidRPr="003F4E5E">
        <w:rPr>
          <w:spacing w:val="-5"/>
        </w:rPr>
        <w:t xml:space="preserve"> </w:t>
      </w:r>
      <w:r w:rsidRPr="003F4E5E">
        <w:t>Komitetu</w:t>
      </w:r>
      <w:r w:rsidRPr="003F4E5E">
        <w:rPr>
          <w:spacing w:val="-4"/>
        </w:rPr>
        <w:t xml:space="preserve"> </w:t>
      </w:r>
      <w:r w:rsidRPr="003F4E5E">
        <w:t>Rewitalizacji</w:t>
      </w:r>
      <w:r w:rsidRPr="003F4E5E">
        <w:rPr>
          <w:spacing w:val="-6"/>
        </w:rPr>
        <w:t xml:space="preserve"> </w:t>
      </w:r>
      <w:r w:rsidR="00F713D3" w:rsidRPr="003F4E5E">
        <w:t xml:space="preserve">Gminy </w:t>
      </w:r>
      <w:r w:rsidR="00BB66A0">
        <w:t>Gromadka</w:t>
      </w:r>
    </w:p>
    <w:p w14:paraId="7BEAE61B" w14:textId="30905882" w:rsidR="00536057" w:rsidRPr="003F4E5E" w:rsidRDefault="001E40BB" w:rsidP="003F4E5E">
      <w:pPr>
        <w:spacing w:line="276" w:lineRule="auto"/>
        <w:jc w:val="center"/>
      </w:pPr>
      <w:r w:rsidRPr="003F4E5E">
        <w:rPr>
          <w:b/>
          <w:bCs/>
          <w:sz w:val="32"/>
          <w:szCs w:val="32"/>
        </w:rPr>
        <w:t>Formularz</w:t>
      </w:r>
      <w:r w:rsidRPr="003F4E5E">
        <w:rPr>
          <w:b/>
          <w:bCs/>
          <w:spacing w:val="-6"/>
          <w:sz w:val="32"/>
          <w:szCs w:val="32"/>
        </w:rPr>
        <w:t xml:space="preserve"> </w:t>
      </w:r>
      <w:r w:rsidRPr="003F4E5E">
        <w:rPr>
          <w:b/>
          <w:bCs/>
          <w:sz w:val="32"/>
          <w:szCs w:val="32"/>
        </w:rPr>
        <w:t xml:space="preserve">zgłoszeniowy na członka Komitetu Rewitalizacji </w:t>
      </w:r>
      <w:r w:rsidR="00941E17" w:rsidRPr="003F4E5E">
        <w:rPr>
          <w:b/>
          <w:bCs/>
          <w:sz w:val="32"/>
          <w:szCs w:val="32"/>
        </w:rPr>
        <w:t xml:space="preserve">Gminy </w:t>
      </w:r>
      <w:r w:rsidR="00BB66A0">
        <w:rPr>
          <w:b/>
          <w:bCs/>
          <w:sz w:val="32"/>
          <w:szCs w:val="32"/>
        </w:rPr>
        <w:t>Gromadka</w:t>
      </w:r>
    </w:p>
    <w:p w14:paraId="7D8A8E52" w14:textId="77777777" w:rsidR="00536057" w:rsidRPr="003F4E5E" w:rsidRDefault="001E40BB" w:rsidP="003F4E5E">
      <w:pPr>
        <w:spacing w:line="276" w:lineRule="auto"/>
      </w:pPr>
      <w:r w:rsidRPr="003F4E5E">
        <w:rPr>
          <w:b/>
          <w:bCs/>
        </w:rPr>
        <w:t>1. Imię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i</w:t>
      </w:r>
      <w:r w:rsidRPr="003F4E5E">
        <w:rPr>
          <w:b/>
          <w:bCs/>
          <w:spacing w:val="-5"/>
        </w:rPr>
        <w:t xml:space="preserve"> </w:t>
      </w:r>
      <w:r w:rsidRPr="003F4E5E">
        <w:rPr>
          <w:b/>
          <w:bCs/>
        </w:rPr>
        <w:t>nazwisko</w:t>
      </w:r>
      <w:r w:rsidRPr="003F4E5E">
        <w:rPr>
          <w:b/>
          <w:bCs/>
          <w:spacing w:val="-3"/>
        </w:rPr>
        <w:t xml:space="preserve"> </w:t>
      </w:r>
      <w:r w:rsidRPr="003F4E5E">
        <w:rPr>
          <w:b/>
          <w:bCs/>
        </w:rPr>
        <w:t>kandydata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</w:rPr>
        <w:t>na</w:t>
      </w:r>
      <w:r w:rsidRPr="003F4E5E">
        <w:rPr>
          <w:b/>
          <w:bCs/>
          <w:spacing w:val="-3"/>
        </w:rPr>
        <w:t xml:space="preserve"> </w:t>
      </w:r>
      <w:r w:rsidRPr="003F4E5E">
        <w:rPr>
          <w:b/>
          <w:bCs/>
        </w:rPr>
        <w:t>członka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Komitetu</w:t>
      </w:r>
      <w:r w:rsidRPr="003F4E5E">
        <w:rPr>
          <w:b/>
          <w:bCs/>
          <w:spacing w:val="-1"/>
        </w:rPr>
        <w:t xml:space="preserve"> </w:t>
      </w:r>
      <w:r w:rsidRPr="003F4E5E">
        <w:rPr>
          <w:b/>
          <w:bCs/>
          <w:spacing w:val="-2"/>
        </w:rPr>
        <w:t>Rewitalizacji</w:t>
      </w:r>
    </w:p>
    <w:p w14:paraId="4782CB03" w14:textId="73EB5A42" w:rsidR="00536057" w:rsidRPr="003F4E5E" w:rsidRDefault="00DA49F3" w:rsidP="003F4E5E">
      <w:pPr>
        <w:pStyle w:val="Tekstpodstawowy"/>
        <w:spacing w:line="276" w:lineRule="auto"/>
        <w:ind w:left="116"/>
      </w:pPr>
      <w:r>
        <w:rPr>
          <w:noProof/>
        </w:rPr>
        <mc:AlternateContent>
          <mc:Choice Requires="wpg">
            <w:drawing>
              <wp:inline distT="0" distB="0" distL="0" distR="0" wp14:anchorId="753B0EA6" wp14:editId="18579B3E">
                <wp:extent cx="5761990" cy="325120"/>
                <wp:effectExtent l="3810" t="635" r="0" b="0"/>
                <wp:docPr id="49748481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325120"/>
                          <a:chOff x="0" y="0"/>
                          <a:chExt cx="57621" cy="3250"/>
                        </a:xfrm>
                      </wpg:grpSpPr>
                      <wps:wsp>
                        <wps:cNvPr id="543778697" name="Graphic 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621" cy="3250"/>
                          </a:xfrm>
                          <a:custGeom>
                            <a:avLst/>
                            <a:gdLst>
                              <a:gd name="T0" fmla="*/ 5755513 w 5761990"/>
                              <a:gd name="T1" fmla="*/ 0 h 325120"/>
                              <a:gd name="T2" fmla="*/ 6096 w 5761990"/>
                              <a:gd name="T3" fmla="*/ 0 h 325120"/>
                              <a:gd name="T4" fmla="*/ 0 w 5761990"/>
                              <a:gd name="T5" fmla="*/ 0 h 325120"/>
                              <a:gd name="T6" fmla="*/ 0 w 5761990"/>
                              <a:gd name="T7" fmla="*/ 6096 h 325120"/>
                              <a:gd name="T8" fmla="*/ 0 w 5761990"/>
                              <a:gd name="T9" fmla="*/ 318516 h 325120"/>
                              <a:gd name="T10" fmla="*/ 0 w 5761990"/>
                              <a:gd name="T11" fmla="*/ 324612 h 325120"/>
                              <a:gd name="T12" fmla="*/ 6096 w 5761990"/>
                              <a:gd name="T13" fmla="*/ 324612 h 325120"/>
                              <a:gd name="T14" fmla="*/ 5755513 w 5761990"/>
                              <a:gd name="T15" fmla="*/ 324612 h 325120"/>
                              <a:gd name="T16" fmla="*/ 5755513 w 5761990"/>
                              <a:gd name="T17" fmla="*/ 318516 h 325120"/>
                              <a:gd name="T18" fmla="*/ 6096 w 5761990"/>
                              <a:gd name="T19" fmla="*/ 318516 h 325120"/>
                              <a:gd name="T20" fmla="*/ 6096 w 5761990"/>
                              <a:gd name="T21" fmla="*/ 6096 h 325120"/>
                              <a:gd name="T22" fmla="*/ 5755513 w 5761990"/>
                              <a:gd name="T23" fmla="*/ 6096 h 325120"/>
                              <a:gd name="T24" fmla="*/ 5755513 w 5761990"/>
                              <a:gd name="T25" fmla="*/ 0 h 325120"/>
                              <a:gd name="T26" fmla="*/ 5761685 w 5761990"/>
                              <a:gd name="T27" fmla="*/ 0 h 325120"/>
                              <a:gd name="T28" fmla="*/ 5755589 w 5761990"/>
                              <a:gd name="T29" fmla="*/ 0 h 325120"/>
                              <a:gd name="T30" fmla="*/ 5755589 w 5761990"/>
                              <a:gd name="T31" fmla="*/ 6096 h 325120"/>
                              <a:gd name="T32" fmla="*/ 5755589 w 5761990"/>
                              <a:gd name="T33" fmla="*/ 318516 h 325120"/>
                              <a:gd name="T34" fmla="*/ 5755589 w 5761990"/>
                              <a:gd name="T35" fmla="*/ 324612 h 325120"/>
                              <a:gd name="T36" fmla="*/ 5761685 w 5761990"/>
                              <a:gd name="T37" fmla="*/ 324612 h 325120"/>
                              <a:gd name="T38" fmla="*/ 5761685 w 5761990"/>
                              <a:gd name="T39" fmla="*/ 318516 h 325120"/>
                              <a:gd name="T40" fmla="*/ 5761685 w 5761990"/>
                              <a:gd name="T41" fmla="*/ 6096 h 325120"/>
                              <a:gd name="T42" fmla="*/ 5761685 w 5761990"/>
                              <a:gd name="T43" fmla="*/ 0 h 325120"/>
                              <a:gd name="T44" fmla="*/ 0 w 5761990"/>
                              <a:gd name="T45" fmla="*/ 0 h 325120"/>
                              <a:gd name="T46" fmla="*/ 5764530 w 5761990"/>
                              <a:gd name="T47" fmla="*/ 327660 h 325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T44" t="T45" r="T46" b="T47"/>
                            <a:pathLst>
                              <a:path w="5761990" h="325120">
                                <a:moveTo>
                                  <a:pt x="575551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8516"/>
                                </a:lnTo>
                                <a:lnTo>
                                  <a:pt x="0" y="324612"/>
                                </a:lnTo>
                                <a:lnTo>
                                  <a:pt x="6096" y="324612"/>
                                </a:lnTo>
                                <a:lnTo>
                                  <a:pt x="5755513" y="324612"/>
                                </a:lnTo>
                                <a:lnTo>
                                  <a:pt x="5755513" y="318516"/>
                                </a:lnTo>
                                <a:lnTo>
                                  <a:pt x="6096" y="318516"/>
                                </a:lnTo>
                                <a:lnTo>
                                  <a:pt x="6096" y="6096"/>
                                </a:lnTo>
                                <a:lnTo>
                                  <a:pt x="5755513" y="6096"/>
                                </a:lnTo>
                                <a:lnTo>
                                  <a:pt x="5755513" y="0"/>
                                </a:lnTo>
                                <a:close/>
                              </a:path>
                              <a:path w="5761990" h="325120">
                                <a:moveTo>
                                  <a:pt x="5761685" y="0"/>
                                </a:moveTo>
                                <a:lnTo>
                                  <a:pt x="5755589" y="0"/>
                                </a:lnTo>
                                <a:lnTo>
                                  <a:pt x="5755589" y="6096"/>
                                </a:lnTo>
                                <a:lnTo>
                                  <a:pt x="5755589" y="318516"/>
                                </a:lnTo>
                                <a:lnTo>
                                  <a:pt x="5755589" y="324612"/>
                                </a:lnTo>
                                <a:lnTo>
                                  <a:pt x="5761685" y="324612"/>
                                </a:lnTo>
                                <a:lnTo>
                                  <a:pt x="5761685" y="318516"/>
                                </a:lnTo>
                                <a:lnTo>
                                  <a:pt x="5761685" y="6096"/>
                                </a:lnTo>
                                <a:lnTo>
                                  <a:pt x="5761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F5D4D" id="Group 1" o:spid="_x0000_s1026" style="width:453.7pt;height:25.6pt;mso-position-horizontal-relative:char;mso-position-vertical-relative:line" coordsize="57621,3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">
                <v:shape id="Graphic 2" o:spid="_x0000_s1027" style="position:absolute;width:57621;height:3250;visibility:visible;mso-wrap-style:square;v-text-anchor:top" coordsize="576199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" path="m5755513,l6096,,,,,6096,,318516r,6096l6096,324612r5749417,l5755513,318516r-5749417,l6096,6096r5749417,l5755513,xem5761685,r-6096,l5755589,6096r,312420l5755589,324612r6096,l5761685,318516r,-312420l5761685,xe" fillcolor="black" stroked="f" strokeweight="0">
                  <v:path arrowok="t" o:connecttype="custom" o:connectlocs="57556,0;61,0;0,0;0,61;0,3184;0,3245;61,3245;57556,3245;57556,3184;61,3184;61,61;57556,61;57556,0;57618,0;57557,0;57557,61;57557,3184;57557,3245;57618,3245;57618,3184;57618,61;57618,0" o:connectangles="0,0,0,0,0,0,0,0,0,0,0,0,0,0,0,0,0,0,0,0,0,0" textboxrect="0,0,5764490,327621"/>
                </v:shape>
                <w10:anchorlock/>
              </v:group>
            </w:pict>
          </mc:Fallback>
        </mc:AlternateContent>
      </w:r>
    </w:p>
    <w:p w14:paraId="7FB3093A" w14:textId="77777777" w:rsidR="00536057" w:rsidRPr="003F4E5E" w:rsidRDefault="001E40BB" w:rsidP="003F4E5E">
      <w:pPr>
        <w:spacing w:line="276" w:lineRule="auto"/>
      </w:pPr>
      <w:r w:rsidRPr="003F4E5E">
        <w:rPr>
          <w:b/>
          <w:bCs/>
        </w:rPr>
        <w:t>2. Adres</w:t>
      </w:r>
      <w:r w:rsidRPr="003F4E5E">
        <w:rPr>
          <w:b/>
          <w:bCs/>
          <w:spacing w:val="-7"/>
        </w:rPr>
        <w:t xml:space="preserve"> </w:t>
      </w:r>
      <w:r w:rsidRPr="003F4E5E">
        <w:rPr>
          <w:b/>
          <w:bCs/>
        </w:rPr>
        <w:t>i</w:t>
      </w:r>
      <w:r w:rsidRPr="003F4E5E">
        <w:rPr>
          <w:b/>
          <w:bCs/>
          <w:spacing w:val="-3"/>
        </w:rPr>
        <w:t xml:space="preserve"> </w:t>
      </w:r>
      <w:r w:rsidRPr="003F4E5E">
        <w:rPr>
          <w:b/>
          <w:bCs/>
        </w:rPr>
        <w:t>dane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</w:rPr>
        <w:t>kontaktowe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kandydata</w:t>
      </w:r>
      <w:r w:rsidRPr="003F4E5E">
        <w:rPr>
          <w:b/>
          <w:bCs/>
          <w:spacing w:val="-5"/>
        </w:rPr>
        <w:t xml:space="preserve"> </w:t>
      </w:r>
      <w:r w:rsidRPr="003F4E5E">
        <w:rPr>
          <w:b/>
          <w:bCs/>
        </w:rPr>
        <w:t>na</w:t>
      </w:r>
      <w:r w:rsidRPr="003F4E5E">
        <w:rPr>
          <w:b/>
          <w:bCs/>
          <w:spacing w:val="-7"/>
        </w:rPr>
        <w:t xml:space="preserve"> </w:t>
      </w:r>
      <w:r w:rsidRPr="003F4E5E">
        <w:rPr>
          <w:b/>
          <w:bCs/>
        </w:rPr>
        <w:t>członka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Komitetu</w:t>
      </w:r>
      <w:r w:rsidRPr="003F4E5E">
        <w:rPr>
          <w:b/>
          <w:bCs/>
          <w:spacing w:val="-7"/>
        </w:rPr>
        <w:t xml:space="preserve"> </w:t>
      </w:r>
      <w:r w:rsidRPr="003F4E5E">
        <w:rPr>
          <w:b/>
          <w:bCs/>
          <w:spacing w:val="-2"/>
        </w:rPr>
        <w:t>Rewitalizacji</w:t>
      </w:r>
    </w:p>
    <w:tbl>
      <w:tblPr>
        <w:tblStyle w:val="TableNormal"/>
        <w:tblW w:w="9064" w:type="dxa"/>
        <w:tblInd w:w="1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60"/>
        <w:gridCol w:w="6104"/>
      </w:tblGrid>
      <w:tr w:rsidR="00536057" w:rsidRPr="003F4E5E" w14:paraId="3C72DFB1" w14:textId="77777777">
        <w:trPr>
          <w:trHeight w:val="492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FFCB" w14:textId="43F431CB" w:rsidR="00536057" w:rsidRPr="00081EC4" w:rsidRDefault="001E40BB" w:rsidP="003F4E5E">
            <w:pPr>
              <w:pStyle w:val="TableParagraph"/>
              <w:spacing w:before="114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Adres</w:t>
            </w:r>
            <w:r w:rsidRPr="00081EC4">
              <w:rPr>
                <w:spacing w:val="-2"/>
                <w:lang w:val="pl-PL"/>
              </w:rPr>
              <w:t xml:space="preserve"> </w:t>
            </w:r>
            <w:r w:rsidRPr="00081EC4">
              <w:rPr>
                <w:lang w:val="pl-PL"/>
              </w:rPr>
              <w:t>do</w:t>
            </w:r>
            <w:r w:rsidRPr="00081EC4">
              <w:rPr>
                <w:spacing w:val="-3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korespondencj</w:t>
            </w:r>
            <w:r w:rsidR="00081EC4" w:rsidRPr="00081EC4">
              <w:rPr>
                <w:spacing w:val="-2"/>
                <w:lang w:val="pl-PL"/>
              </w:rPr>
              <w:t>i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BCD3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36FD3BAB" w14:textId="77777777">
        <w:trPr>
          <w:trHeight w:val="494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5881" w14:textId="77777777" w:rsidR="00536057" w:rsidRPr="00081EC4" w:rsidRDefault="001E40BB" w:rsidP="003F4E5E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Adres</w:t>
            </w:r>
            <w:r w:rsidRPr="00081EC4">
              <w:rPr>
                <w:spacing w:val="-2"/>
                <w:lang w:val="pl-PL"/>
              </w:rPr>
              <w:t xml:space="preserve"> mailowy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001D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44D77A82" w14:textId="77777777">
        <w:trPr>
          <w:trHeight w:val="493"/>
        </w:trPr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6CE96" w14:textId="77777777" w:rsidR="00536057" w:rsidRPr="00081EC4" w:rsidRDefault="001E40BB" w:rsidP="003F4E5E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Nr</w:t>
            </w:r>
            <w:r w:rsidRPr="00081EC4">
              <w:rPr>
                <w:spacing w:val="-4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telefonu</w:t>
            </w:r>
          </w:p>
        </w:tc>
        <w:tc>
          <w:tcPr>
            <w:tcW w:w="6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2490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</w:tbl>
    <w:p w14:paraId="1983B109" w14:textId="77777777" w:rsidR="00536057" w:rsidRPr="003F4E5E" w:rsidRDefault="00536057" w:rsidP="003F4E5E">
      <w:pPr>
        <w:spacing w:line="276" w:lineRule="auto"/>
        <w:rPr>
          <w:b/>
          <w:bCs/>
        </w:rPr>
      </w:pPr>
    </w:p>
    <w:p w14:paraId="6C2B57A5" w14:textId="77777777" w:rsidR="00536057" w:rsidRPr="003F4E5E" w:rsidRDefault="001E40BB" w:rsidP="003F4E5E">
      <w:pPr>
        <w:spacing w:line="276" w:lineRule="auto"/>
      </w:pPr>
      <w:r w:rsidRPr="003F4E5E">
        <w:rPr>
          <w:b/>
          <w:bCs/>
        </w:rPr>
        <w:t>3. Dane</w:t>
      </w:r>
      <w:r w:rsidRPr="003F4E5E">
        <w:rPr>
          <w:b/>
          <w:bCs/>
          <w:spacing w:val="-7"/>
        </w:rPr>
        <w:t xml:space="preserve"> </w:t>
      </w:r>
      <w:r w:rsidRPr="003F4E5E">
        <w:rPr>
          <w:b/>
          <w:bCs/>
        </w:rPr>
        <w:t>dotyczące</w:t>
      </w:r>
      <w:r w:rsidRPr="003F4E5E">
        <w:rPr>
          <w:b/>
          <w:bCs/>
          <w:spacing w:val="-5"/>
        </w:rPr>
        <w:t xml:space="preserve"> </w:t>
      </w:r>
      <w:r w:rsidRPr="003F4E5E">
        <w:rPr>
          <w:b/>
          <w:bCs/>
        </w:rPr>
        <w:t>reprezentacji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</w:rPr>
        <w:t>(proszę</w:t>
      </w:r>
      <w:r w:rsidRPr="003F4E5E">
        <w:rPr>
          <w:b/>
          <w:bCs/>
          <w:spacing w:val="-5"/>
        </w:rPr>
        <w:t xml:space="preserve"> </w:t>
      </w:r>
      <w:r w:rsidRPr="003F4E5E">
        <w:rPr>
          <w:b/>
          <w:bCs/>
        </w:rPr>
        <w:t>wybrać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</w:rPr>
        <w:t>i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zaznaczyć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1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  <w:spacing w:val="-2"/>
        </w:rPr>
        <w:t>odpowiedź)</w:t>
      </w:r>
    </w:p>
    <w:p w14:paraId="55CE49AE" w14:textId="6D4BC082" w:rsidR="00536057" w:rsidRPr="003F4E5E" w:rsidRDefault="001E40BB" w:rsidP="003F4E5E">
      <w:pPr>
        <w:pStyle w:val="Akapitzlist"/>
        <w:numPr>
          <w:ilvl w:val="1"/>
          <w:numId w:val="2"/>
        </w:numPr>
        <w:tabs>
          <w:tab w:val="left" w:pos="360"/>
        </w:tabs>
        <w:spacing w:line="276" w:lineRule="auto"/>
        <w:ind w:right="589" w:firstLine="0"/>
        <w:contextualSpacing w:val="0"/>
        <w:jc w:val="both"/>
      </w:pPr>
      <w:r w:rsidRPr="003F4E5E">
        <w:t>mieszkaniec obszaru rewitalizacji i/lub właściciel, użytkownik wieczysty nieruchomości i/lub przedstawiciel</w:t>
      </w:r>
      <w:r w:rsidRPr="003F4E5E">
        <w:rPr>
          <w:spacing w:val="-4"/>
        </w:rPr>
        <w:t xml:space="preserve"> </w:t>
      </w:r>
      <w:r w:rsidRPr="003F4E5E">
        <w:t>podmiotu</w:t>
      </w:r>
      <w:r w:rsidRPr="003F4E5E">
        <w:rPr>
          <w:spacing w:val="-4"/>
        </w:rPr>
        <w:t xml:space="preserve"> </w:t>
      </w:r>
      <w:r w:rsidRPr="003F4E5E">
        <w:t>zarządzającego</w:t>
      </w:r>
      <w:r w:rsidRPr="003F4E5E">
        <w:rPr>
          <w:spacing w:val="-4"/>
        </w:rPr>
        <w:t xml:space="preserve"> </w:t>
      </w:r>
      <w:r w:rsidRPr="003F4E5E">
        <w:t>nieruchomością</w:t>
      </w:r>
      <w:r w:rsidRPr="003F4E5E">
        <w:rPr>
          <w:spacing w:val="-4"/>
        </w:rPr>
        <w:t xml:space="preserve"> </w:t>
      </w:r>
      <w:r w:rsidRPr="003F4E5E">
        <w:t>znajdującą</w:t>
      </w:r>
      <w:r w:rsidRPr="003F4E5E">
        <w:rPr>
          <w:spacing w:val="-4"/>
        </w:rPr>
        <w:t xml:space="preserve"> </w:t>
      </w:r>
      <w:r w:rsidRPr="003F4E5E">
        <w:t>się</w:t>
      </w:r>
      <w:r w:rsidRPr="003F4E5E">
        <w:rPr>
          <w:spacing w:val="-6"/>
        </w:rPr>
        <w:t xml:space="preserve"> </w:t>
      </w:r>
      <w:r w:rsidRPr="003F4E5E">
        <w:t>na</w:t>
      </w:r>
      <w:r w:rsidRPr="003F4E5E">
        <w:rPr>
          <w:spacing w:val="-4"/>
        </w:rPr>
        <w:t xml:space="preserve"> </w:t>
      </w:r>
      <w:r w:rsidRPr="003F4E5E">
        <w:t>obszarze</w:t>
      </w:r>
      <w:r w:rsidRPr="003F4E5E">
        <w:rPr>
          <w:spacing w:val="-1"/>
        </w:rPr>
        <w:t xml:space="preserve"> </w:t>
      </w:r>
      <w:r w:rsidRPr="003F4E5E">
        <w:t>rewitalizacji</w:t>
      </w:r>
    </w:p>
    <w:p w14:paraId="65ED720C" w14:textId="77777777" w:rsidR="00536057" w:rsidRPr="003F4E5E" w:rsidRDefault="001E40BB" w:rsidP="003F4E5E">
      <w:pPr>
        <w:pStyle w:val="Akapitzlist"/>
        <w:numPr>
          <w:ilvl w:val="1"/>
          <w:numId w:val="2"/>
        </w:numPr>
        <w:tabs>
          <w:tab w:val="left" w:pos="360"/>
        </w:tabs>
        <w:spacing w:line="276" w:lineRule="auto"/>
        <w:ind w:left="360" w:hanging="244"/>
        <w:contextualSpacing w:val="0"/>
        <w:jc w:val="both"/>
      </w:pPr>
      <w:r w:rsidRPr="003F4E5E">
        <w:t>mieszkaniec</w:t>
      </w:r>
      <w:r w:rsidRPr="003F4E5E">
        <w:rPr>
          <w:spacing w:val="-4"/>
        </w:rPr>
        <w:t xml:space="preserve"> </w:t>
      </w:r>
      <w:r w:rsidRPr="003F4E5E">
        <w:t>gminy,</w:t>
      </w:r>
      <w:r w:rsidRPr="003F4E5E">
        <w:rPr>
          <w:spacing w:val="-4"/>
        </w:rPr>
        <w:t xml:space="preserve"> </w:t>
      </w:r>
      <w:r w:rsidRPr="003F4E5E">
        <w:t>inny</w:t>
      </w:r>
      <w:r w:rsidRPr="003F4E5E">
        <w:rPr>
          <w:spacing w:val="-4"/>
        </w:rPr>
        <w:t xml:space="preserve"> </w:t>
      </w:r>
      <w:r w:rsidRPr="003F4E5E">
        <w:t>niż</w:t>
      </w:r>
      <w:r w:rsidRPr="003F4E5E">
        <w:rPr>
          <w:spacing w:val="-6"/>
        </w:rPr>
        <w:t xml:space="preserve"> </w:t>
      </w:r>
      <w:r w:rsidRPr="003F4E5E">
        <w:t>wymienieni</w:t>
      </w:r>
      <w:r w:rsidRPr="003F4E5E">
        <w:rPr>
          <w:spacing w:val="-5"/>
        </w:rPr>
        <w:t xml:space="preserve"> </w:t>
      </w:r>
      <w:r w:rsidRPr="003F4E5E">
        <w:rPr>
          <w:spacing w:val="-2"/>
        </w:rPr>
        <w:t>powyżej</w:t>
      </w:r>
    </w:p>
    <w:p w14:paraId="613D2E65" w14:textId="18C44D5F" w:rsidR="00536057" w:rsidRPr="003F4E5E" w:rsidRDefault="001E40BB" w:rsidP="003F4E5E">
      <w:pPr>
        <w:pStyle w:val="Akapitzlist"/>
        <w:numPr>
          <w:ilvl w:val="1"/>
          <w:numId w:val="2"/>
        </w:numPr>
        <w:tabs>
          <w:tab w:val="left" w:pos="360"/>
        </w:tabs>
        <w:spacing w:line="276" w:lineRule="auto"/>
        <w:ind w:right="678" w:firstLine="0"/>
        <w:contextualSpacing w:val="0"/>
        <w:jc w:val="both"/>
      </w:pPr>
      <w:r w:rsidRPr="003F4E5E">
        <w:t>przedstawiciel</w:t>
      </w:r>
      <w:r w:rsidRPr="003F4E5E">
        <w:rPr>
          <w:spacing w:val="-5"/>
        </w:rPr>
        <w:t xml:space="preserve"> </w:t>
      </w:r>
      <w:r w:rsidRPr="003F4E5E">
        <w:t>sektora</w:t>
      </w:r>
      <w:r w:rsidRPr="003F4E5E">
        <w:rPr>
          <w:spacing w:val="-3"/>
        </w:rPr>
        <w:t xml:space="preserve"> </w:t>
      </w:r>
      <w:r w:rsidRPr="003F4E5E">
        <w:t>społecznego,</w:t>
      </w:r>
      <w:r w:rsidRPr="003F4E5E">
        <w:rPr>
          <w:spacing w:val="-3"/>
        </w:rPr>
        <w:t xml:space="preserve"> </w:t>
      </w:r>
      <w:r w:rsidRPr="003F4E5E">
        <w:t>w</w:t>
      </w:r>
      <w:r w:rsidRPr="003F4E5E">
        <w:rPr>
          <w:spacing w:val="-4"/>
        </w:rPr>
        <w:t xml:space="preserve"> </w:t>
      </w:r>
      <w:r w:rsidRPr="003F4E5E">
        <w:t>tym</w:t>
      </w:r>
      <w:r w:rsidRPr="003F4E5E">
        <w:rPr>
          <w:spacing w:val="-7"/>
        </w:rPr>
        <w:t xml:space="preserve"> </w:t>
      </w:r>
      <w:r w:rsidRPr="003F4E5E">
        <w:t>organizacji</w:t>
      </w:r>
      <w:r w:rsidRPr="003F4E5E">
        <w:rPr>
          <w:spacing w:val="-2"/>
        </w:rPr>
        <w:t xml:space="preserve"> </w:t>
      </w:r>
      <w:r w:rsidRPr="003F4E5E">
        <w:t>pozarządowych</w:t>
      </w:r>
      <w:r w:rsidRPr="003F4E5E">
        <w:rPr>
          <w:spacing w:val="-3"/>
        </w:rPr>
        <w:t xml:space="preserve"> </w:t>
      </w:r>
      <w:r w:rsidRPr="003F4E5E">
        <w:t>i</w:t>
      </w:r>
      <w:r w:rsidRPr="003F4E5E">
        <w:rPr>
          <w:spacing w:val="-2"/>
        </w:rPr>
        <w:t xml:space="preserve"> </w:t>
      </w:r>
      <w:r w:rsidRPr="003F4E5E">
        <w:t>grup</w:t>
      </w:r>
      <w:r w:rsidRPr="003F4E5E">
        <w:rPr>
          <w:spacing w:val="-6"/>
        </w:rPr>
        <w:t xml:space="preserve"> </w:t>
      </w:r>
      <w:r w:rsidRPr="003F4E5E">
        <w:t xml:space="preserve">nieformalnych, działających na terenie </w:t>
      </w:r>
      <w:r w:rsidR="00081EC4">
        <w:t>g</w:t>
      </w:r>
      <w:r w:rsidR="00941E17" w:rsidRPr="003F4E5E">
        <w:t xml:space="preserve">miny </w:t>
      </w:r>
      <w:r w:rsidR="00BB66A0">
        <w:t>Gromadka</w:t>
      </w:r>
    </w:p>
    <w:p w14:paraId="0329B216" w14:textId="495D1651" w:rsidR="00536057" w:rsidRPr="003F4E5E" w:rsidRDefault="001E40BB" w:rsidP="003F4E5E">
      <w:pPr>
        <w:pStyle w:val="Akapitzlist"/>
        <w:numPr>
          <w:ilvl w:val="1"/>
          <w:numId w:val="2"/>
        </w:numPr>
        <w:tabs>
          <w:tab w:val="left" w:pos="360"/>
        </w:tabs>
        <w:spacing w:line="276" w:lineRule="auto"/>
        <w:ind w:right="268" w:firstLine="0"/>
        <w:contextualSpacing w:val="0"/>
        <w:jc w:val="both"/>
      </w:pPr>
      <w:r w:rsidRPr="003F4E5E">
        <w:t>przedstawiciel</w:t>
      </w:r>
      <w:r w:rsidRPr="003F4E5E">
        <w:rPr>
          <w:spacing w:val="-3"/>
        </w:rPr>
        <w:t xml:space="preserve"> </w:t>
      </w:r>
      <w:r w:rsidRPr="003F4E5E">
        <w:t>podmiotów</w:t>
      </w:r>
      <w:r w:rsidRPr="003F4E5E">
        <w:rPr>
          <w:spacing w:val="-5"/>
        </w:rPr>
        <w:t xml:space="preserve"> </w:t>
      </w:r>
      <w:r w:rsidRPr="003F4E5E">
        <w:t>prywatnych</w:t>
      </w:r>
      <w:r w:rsidRPr="003F4E5E">
        <w:rPr>
          <w:spacing w:val="-4"/>
        </w:rPr>
        <w:t xml:space="preserve"> </w:t>
      </w:r>
      <w:r w:rsidRPr="003F4E5E">
        <w:t>prowadzących</w:t>
      </w:r>
      <w:r w:rsidRPr="003F4E5E">
        <w:rPr>
          <w:spacing w:val="-4"/>
        </w:rPr>
        <w:t xml:space="preserve"> </w:t>
      </w:r>
      <w:r w:rsidRPr="003F4E5E">
        <w:t>na</w:t>
      </w:r>
      <w:r w:rsidRPr="003F4E5E">
        <w:rPr>
          <w:spacing w:val="-4"/>
        </w:rPr>
        <w:t xml:space="preserve"> </w:t>
      </w:r>
      <w:r w:rsidRPr="003F4E5E">
        <w:t>obszarze</w:t>
      </w:r>
      <w:r w:rsidRPr="003F4E5E">
        <w:rPr>
          <w:spacing w:val="-4"/>
        </w:rPr>
        <w:t xml:space="preserve"> </w:t>
      </w:r>
      <w:r w:rsidR="00081EC4">
        <w:t>g</w:t>
      </w:r>
      <w:r w:rsidR="00941E17" w:rsidRPr="003F4E5E">
        <w:t xml:space="preserve">miny </w:t>
      </w:r>
      <w:r w:rsidR="00BB66A0">
        <w:t>Gromadka</w:t>
      </w:r>
      <w:r w:rsidR="003F4E5E">
        <w:t xml:space="preserve"> </w:t>
      </w:r>
      <w:r w:rsidRPr="003F4E5E">
        <w:t xml:space="preserve">działalność </w:t>
      </w:r>
      <w:r w:rsidRPr="003F4E5E">
        <w:rPr>
          <w:spacing w:val="-2"/>
        </w:rPr>
        <w:t>gospodarczą</w:t>
      </w:r>
    </w:p>
    <w:p w14:paraId="2101B8BE" w14:textId="77777777" w:rsidR="00941E17" w:rsidRPr="003F4E5E" w:rsidRDefault="00941E17" w:rsidP="003F4E5E">
      <w:pPr>
        <w:pStyle w:val="Akapitzlist"/>
        <w:tabs>
          <w:tab w:val="left" w:pos="360"/>
        </w:tabs>
        <w:spacing w:line="276" w:lineRule="auto"/>
        <w:ind w:left="116" w:right="268"/>
        <w:contextualSpacing w:val="0"/>
        <w:jc w:val="both"/>
      </w:pPr>
    </w:p>
    <w:p w14:paraId="71A19DDA" w14:textId="77777777" w:rsidR="00536057" w:rsidRPr="003F4E5E" w:rsidRDefault="001E40BB" w:rsidP="003F4E5E">
      <w:pPr>
        <w:spacing w:line="276" w:lineRule="auto"/>
      </w:pPr>
      <w:r w:rsidRPr="003F4E5E">
        <w:rPr>
          <w:b/>
          <w:bCs/>
        </w:rPr>
        <w:t>4. Dane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podmiotu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zgłaszającego</w:t>
      </w:r>
      <w:r w:rsidRPr="003F4E5E">
        <w:rPr>
          <w:b/>
          <w:bCs/>
          <w:spacing w:val="-5"/>
        </w:rPr>
        <w:t xml:space="preserve"> </w:t>
      </w:r>
      <w:r w:rsidRPr="003F4E5E">
        <w:rPr>
          <w:b/>
          <w:bCs/>
        </w:rPr>
        <w:t>kandydata</w:t>
      </w:r>
      <w:r w:rsidRPr="003F4E5E">
        <w:rPr>
          <w:b/>
          <w:bCs/>
          <w:spacing w:val="-9"/>
        </w:rPr>
        <w:t xml:space="preserve"> </w:t>
      </w:r>
      <w:r w:rsidRPr="003F4E5E">
        <w:rPr>
          <w:b/>
          <w:bCs/>
          <w:i/>
        </w:rPr>
        <w:t>(jeśli</w:t>
      </w:r>
      <w:r w:rsidRPr="003F4E5E">
        <w:rPr>
          <w:b/>
          <w:bCs/>
          <w:i/>
          <w:spacing w:val="-4"/>
        </w:rPr>
        <w:t xml:space="preserve"> </w:t>
      </w:r>
      <w:r w:rsidRPr="003F4E5E">
        <w:rPr>
          <w:b/>
          <w:bCs/>
          <w:i/>
          <w:spacing w:val="-2"/>
        </w:rPr>
        <w:t>dotyczy)</w:t>
      </w:r>
    </w:p>
    <w:tbl>
      <w:tblPr>
        <w:tblStyle w:val="TableNormal"/>
        <w:tblW w:w="9064" w:type="dxa"/>
        <w:tblInd w:w="1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53"/>
        <w:gridCol w:w="6111"/>
      </w:tblGrid>
      <w:tr w:rsidR="00536057" w:rsidRPr="003F4E5E" w14:paraId="2CE133D0" w14:textId="77777777">
        <w:trPr>
          <w:trHeight w:val="49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A650" w14:textId="77777777" w:rsidR="00536057" w:rsidRPr="00081EC4" w:rsidRDefault="001E40BB" w:rsidP="003F4E5E">
            <w:pPr>
              <w:pStyle w:val="TableParagraph"/>
              <w:spacing w:before="116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Nazwa</w:t>
            </w:r>
            <w:r w:rsidRPr="00081EC4">
              <w:rPr>
                <w:spacing w:val="-6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podmiotu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2E0A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36F8034E" w14:textId="77777777">
        <w:trPr>
          <w:trHeight w:val="49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87E8" w14:textId="77777777" w:rsidR="00536057" w:rsidRPr="00081EC4" w:rsidRDefault="001E40BB" w:rsidP="003F4E5E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Forma</w:t>
            </w:r>
            <w:r w:rsidRPr="00081EC4">
              <w:rPr>
                <w:spacing w:val="-4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prawna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A4DA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0E8CE5FA" w14:textId="77777777">
        <w:trPr>
          <w:trHeight w:val="49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A572" w14:textId="77777777" w:rsidR="00536057" w:rsidRPr="00081EC4" w:rsidRDefault="001E40BB" w:rsidP="003F4E5E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Nazwa</w:t>
            </w:r>
            <w:r w:rsidRPr="00081EC4">
              <w:rPr>
                <w:spacing w:val="-3"/>
                <w:lang w:val="pl-PL"/>
              </w:rPr>
              <w:t xml:space="preserve"> </w:t>
            </w:r>
            <w:r w:rsidRPr="00081EC4">
              <w:rPr>
                <w:lang w:val="pl-PL"/>
              </w:rPr>
              <w:t>rejestru</w:t>
            </w:r>
            <w:r w:rsidRPr="00081EC4">
              <w:rPr>
                <w:spacing w:val="-2"/>
                <w:lang w:val="pl-PL"/>
              </w:rPr>
              <w:t xml:space="preserve"> </w:t>
            </w:r>
            <w:r w:rsidRPr="00081EC4">
              <w:rPr>
                <w:lang w:val="pl-PL"/>
              </w:rPr>
              <w:t>i</w:t>
            </w:r>
            <w:r w:rsidRPr="00081EC4">
              <w:rPr>
                <w:spacing w:val="-4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numer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E5A7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5E901D55" w14:textId="77777777">
        <w:trPr>
          <w:trHeight w:val="49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6509" w14:textId="77777777" w:rsidR="00536057" w:rsidRPr="00081EC4" w:rsidRDefault="001E40BB" w:rsidP="003F4E5E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Siedziba</w:t>
            </w:r>
            <w:r w:rsidRPr="00081EC4">
              <w:rPr>
                <w:spacing w:val="-4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organizacji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F378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10454434" w14:textId="77777777">
        <w:trPr>
          <w:trHeight w:val="49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1E71" w14:textId="77777777" w:rsidR="00536057" w:rsidRPr="00081EC4" w:rsidRDefault="001E40BB" w:rsidP="003F4E5E">
            <w:pPr>
              <w:pStyle w:val="TableParagraph"/>
              <w:spacing w:before="113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Nr</w:t>
            </w:r>
            <w:r w:rsidRPr="00081EC4">
              <w:rPr>
                <w:spacing w:val="-4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telefonu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C9B8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  <w:tr w:rsidR="00536057" w:rsidRPr="003F4E5E" w14:paraId="7DA400EF" w14:textId="77777777">
        <w:trPr>
          <w:trHeight w:val="49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46BF" w14:textId="77777777" w:rsidR="00536057" w:rsidRPr="00081EC4" w:rsidRDefault="001E40BB" w:rsidP="003F4E5E">
            <w:pPr>
              <w:pStyle w:val="TableParagraph"/>
              <w:spacing w:before="116" w:line="276" w:lineRule="auto"/>
              <w:ind w:left="110"/>
              <w:rPr>
                <w:lang w:val="pl-PL"/>
              </w:rPr>
            </w:pPr>
            <w:r w:rsidRPr="00081EC4">
              <w:rPr>
                <w:lang w:val="pl-PL"/>
              </w:rPr>
              <w:t>Adres</w:t>
            </w:r>
            <w:r w:rsidRPr="00081EC4">
              <w:rPr>
                <w:spacing w:val="-2"/>
                <w:lang w:val="pl-PL"/>
              </w:rPr>
              <w:t xml:space="preserve"> mailowy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EEA5" w14:textId="77777777" w:rsidR="00536057" w:rsidRPr="003F4E5E" w:rsidRDefault="00536057" w:rsidP="003F4E5E">
            <w:pPr>
              <w:pStyle w:val="TableParagraph"/>
              <w:spacing w:line="276" w:lineRule="auto"/>
            </w:pPr>
          </w:p>
        </w:tc>
      </w:tr>
    </w:tbl>
    <w:p w14:paraId="17C4DE97" w14:textId="77777777" w:rsidR="00536057" w:rsidRPr="003F4E5E" w:rsidRDefault="00536057" w:rsidP="003F4E5E">
      <w:pPr>
        <w:spacing w:line="276" w:lineRule="auto"/>
        <w:sectPr w:rsidR="00536057" w:rsidRPr="003F4E5E">
          <w:footerReference w:type="even" r:id="rId15"/>
          <w:footerReference w:type="default" r:id="rId16"/>
          <w:footerReference w:type="first" r:id="rId17"/>
          <w:pgSz w:w="11906" w:h="16838"/>
          <w:pgMar w:top="1040" w:right="1300" w:bottom="765" w:left="1300" w:header="0" w:footer="708" w:gutter="0"/>
          <w:cols w:space="708"/>
          <w:formProt w:val="0"/>
          <w:docGrid w:linePitch="100" w:charSpace="4096"/>
        </w:sectPr>
      </w:pPr>
    </w:p>
    <w:p w14:paraId="769C13CE" w14:textId="77777777" w:rsidR="00536057" w:rsidRPr="003F4E5E" w:rsidRDefault="001E40BB" w:rsidP="003F4E5E">
      <w:pPr>
        <w:spacing w:line="276" w:lineRule="auto"/>
      </w:pPr>
      <w:r w:rsidRPr="003F4E5E">
        <w:rPr>
          <w:b/>
          <w:bCs/>
        </w:rPr>
        <w:lastRenderedPageBreak/>
        <w:t>5. Znajomość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</w:rPr>
        <w:t>tematyki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</w:rPr>
        <w:t>dot.</w:t>
      </w:r>
      <w:r w:rsidRPr="003F4E5E">
        <w:rPr>
          <w:b/>
          <w:bCs/>
          <w:spacing w:val="-6"/>
        </w:rPr>
        <w:t xml:space="preserve"> </w:t>
      </w:r>
      <w:r w:rsidRPr="003F4E5E">
        <w:rPr>
          <w:b/>
          <w:bCs/>
          <w:spacing w:val="-2"/>
        </w:rPr>
        <w:t>rewitalizacji</w:t>
      </w:r>
    </w:p>
    <w:tbl>
      <w:tblPr>
        <w:tblStyle w:val="TableNormal"/>
        <w:tblW w:w="5000" w:type="pct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22"/>
        <w:gridCol w:w="4274"/>
      </w:tblGrid>
      <w:tr w:rsidR="00536057" w:rsidRPr="003F4E5E" w14:paraId="4EAEBE55" w14:textId="77777777">
        <w:trPr>
          <w:trHeight w:val="1252"/>
        </w:trPr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B494" w14:textId="77777777" w:rsidR="00536057" w:rsidRPr="00081EC4" w:rsidRDefault="001E40BB" w:rsidP="003F4E5E">
            <w:pPr>
              <w:pStyle w:val="TableParagraph"/>
              <w:tabs>
                <w:tab w:val="left" w:pos="2002"/>
                <w:tab w:val="left" w:pos="3648"/>
              </w:tabs>
              <w:spacing w:line="276" w:lineRule="auto"/>
              <w:ind w:left="110" w:right="92"/>
              <w:jc w:val="both"/>
              <w:rPr>
                <w:lang w:val="pl-PL"/>
              </w:rPr>
            </w:pPr>
            <w:r w:rsidRPr="00081EC4">
              <w:rPr>
                <w:lang w:val="pl-PL"/>
              </w:rPr>
              <w:t xml:space="preserve">Doświadczenie w działalności społecznej, </w:t>
            </w:r>
            <w:r w:rsidRPr="00081EC4">
              <w:rPr>
                <w:spacing w:val="-2"/>
                <w:lang w:val="pl-PL"/>
              </w:rPr>
              <w:t>gospodarczej,</w:t>
            </w:r>
            <w:r w:rsidRPr="00081EC4">
              <w:rPr>
                <w:lang w:val="pl-PL"/>
              </w:rPr>
              <w:tab/>
            </w:r>
            <w:r w:rsidRPr="00081EC4">
              <w:rPr>
                <w:spacing w:val="-2"/>
                <w:lang w:val="pl-PL"/>
              </w:rPr>
              <w:t>publicznej,</w:t>
            </w:r>
            <w:r w:rsidRPr="00081EC4">
              <w:rPr>
                <w:lang w:val="pl-PL"/>
              </w:rPr>
              <w:tab/>
            </w:r>
            <w:r w:rsidRPr="00081EC4">
              <w:rPr>
                <w:spacing w:val="-2"/>
                <w:lang w:val="pl-PL"/>
              </w:rPr>
              <w:t xml:space="preserve">rewitalizacji, </w:t>
            </w:r>
            <w:r w:rsidRPr="00081EC4">
              <w:rPr>
                <w:lang w:val="pl-PL"/>
              </w:rPr>
              <w:t>partnerstwach lokalnych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7D97" w14:textId="77777777" w:rsidR="00536057" w:rsidRPr="003F4E5E" w:rsidRDefault="00536057" w:rsidP="003F4E5E">
            <w:pPr>
              <w:pStyle w:val="TableParagraph"/>
              <w:spacing w:before="10" w:line="276" w:lineRule="auto"/>
              <w:rPr>
                <w:b/>
                <w:sz w:val="21"/>
              </w:rPr>
            </w:pPr>
          </w:p>
          <w:p w14:paraId="343ACBF1" w14:textId="77777777" w:rsidR="00536057" w:rsidRPr="003F4E5E" w:rsidRDefault="001E40BB" w:rsidP="003F4E5E">
            <w:pPr>
              <w:pStyle w:val="TableParagraph"/>
              <w:tabs>
                <w:tab w:val="left" w:pos="2183"/>
              </w:tabs>
              <w:spacing w:before="1" w:line="276" w:lineRule="auto"/>
              <w:ind w:left="549"/>
            </w:pPr>
            <w:r w:rsidRPr="003F4E5E">
              <w:t xml:space="preserve">TAK </w:t>
            </w:r>
            <w:r w:rsidRPr="003F4E5E">
              <w:rPr>
                <w:spacing w:val="-10"/>
              </w:rPr>
              <w:t>☐</w:t>
            </w:r>
            <w:r w:rsidRPr="003F4E5E">
              <w:tab/>
              <w:t>NIE</w:t>
            </w:r>
            <w:r w:rsidRPr="003F4E5E">
              <w:rPr>
                <w:spacing w:val="-6"/>
              </w:rPr>
              <w:t xml:space="preserve"> </w:t>
            </w:r>
            <w:r w:rsidRPr="003F4E5E">
              <w:rPr>
                <w:spacing w:val="-10"/>
              </w:rPr>
              <w:t>☐</w:t>
            </w:r>
          </w:p>
        </w:tc>
      </w:tr>
      <w:tr w:rsidR="00536057" w:rsidRPr="003F4E5E" w14:paraId="4EDFE619" w14:textId="77777777">
        <w:trPr>
          <w:trHeight w:val="2020"/>
        </w:trPr>
        <w:tc>
          <w:tcPr>
            <w:tcW w:w="9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B54C" w14:textId="77777777" w:rsidR="00536057" w:rsidRPr="00081EC4" w:rsidRDefault="001E40BB" w:rsidP="003F4E5E">
            <w:pPr>
              <w:pStyle w:val="TableParagraph"/>
              <w:spacing w:line="276" w:lineRule="auto"/>
              <w:ind w:left="3357" w:right="3343"/>
              <w:jc w:val="center"/>
              <w:rPr>
                <w:lang w:val="pl-PL"/>
              </w:rPr>
            </w:pPr>
            <w:r w:rsidRPr="00081EC4">
              <w:rPr>
                <w:lang w:val="pl-PL"/>
              </w:rPr>
              <w:t>Krótki</w:t>
            </w:r>
            <w:r w:rsidRPr="00081EC4">
              <w:rPr>
                <w:spacing w:val="-4"/>
                <w:lang w:val="pl-PL"/>
              </w:rPr>
              <w:t xml:space="preserve"> </w:t>
            </w:r>
            <w:r w:rsidRPr="00081EC4">
              <w:rPr>
                <w:lang w:val="pl-PL"/>
              </w:rPr>
              <w:t>opis</w:t>
            </w:r>
            <w:r w:rsidRPr="00081EC4">
              <w:rPr>
                <w:spacing w:val="-3"/>
                <w:lang w:val="pl-PL"/>
              </w:rPr>
              <w:t xml:space="preserve"> </w:t>
            </w:r>
            <w:r w:rsidRPr="00081EC4">
              <w:rPr>
                <w:spacing w:val="-2"/>
                <w:lang w:val="pl-PL"/>
              </w:rPr>
              <w:t>doświadczenia</w:t>
            </w:r>
          </w:p>
        </w:tc>
      </w:tr>
    </w:tbl>
    <w:p w14:paraId="7E8B1D7A" w14:textId="77777777" w:rsidR="00536057" w:rsidRPr="003F4E5E" w:rsidRDefault="00536057" w:rsidP="003F4E5E">
      <w:pPr>
        <w:pStyle w:val="Tekstpodstawowy"/>
        <w:spacing w:before="6" w:line="276" w:lineRule="auto"/>
        <w:rPr>
          <w:b/>
          <w:sz w:val="23"/>
        </w:rPr>
      </w:pPr>
    </w:p>
    <w:p w14:paraId="39F6CDB4" w14:textId="77777777" w:rsidR="00536057" w:rsidRPr="003F4E5E" w:rsidRDefault="001E40BB" w:rsidP="003F4E5E">
      <w:pPr>
        <w:spacing w:line="276" w:lineRule="auto"/>
      </w:pPr>
      <w:r w:rsidRPr="003F4E5E">
        <w:rPr>
          <w:b/>
          <w:bCs/>
        </w:rPr>
        <w:t>6. Oświadczenia</w:t>
      </w:r>
      <w:r w:rsidRPr="003F4E5E">
        <w:rPr>
          <w:b/>
          <w:bCs/>
          <w:spacing w:val="-7"/>
        </w:rPr>
        <w:t xml:space="preserve"> </w:t>
      </w:r>
      <w:r w:rsidRPr="003F4E5E">
        <w:rPr>
          <w:b/>
          <w:bCs/>
        </w:rPr>
        <w:t>kandydata</w:t>
      </w:r>
      <w:r w:rsidRPr="003F4E5E">
        <w:rPr>
          <w:b/>
          <w:bCs/>
          <w:spacing w:val="-9"/>
        </w:rPr>
        <w:t xml:space="preserve"> </w:t>
      </w:r>
      <w:r w:rsidRPr="003F4E5E">
        <w:rPr>
          <w:b/>
          <w:bCs/>
        </w:rPr>
        <w:t>na</w:t>
      </w:r>
      <w:r w:rsidRPr="003F4E5E">
        <w:rPr>
          <w:b/>
          <w:bCs/>
          <w:spacing w:val="-4"/>
        </w:rPr>
        <w:t xml:space="preserve"> </w:t>
      </w:r>
      <w:r w:rsidRPr="003F4E5E">
        <w:rPr>
          <w:b/>
          <w:bCs/>
        </w:rPr>
        <w:t>członka</w:t>
      </w:r>
      <w:r w:rsidRPr="003F4E5E">
        <w:rPr>
          <w:b/>
          <w:bCs/>
          <w:spacing w:val="-7"/>
        </w:rPr>
        <w:t xml:space="preserve"> </w:t>
      </w:r>
      <w:r w:rsidRPr="003F4E5E">
        <w:rPr>
          <w:b/>
          <w:bCs/>
          <w:spacing w:val="-5"/>
        </w:rPr>
        <w:t>Komitetu Rewitalizacji</w:t>
      </w:r>
    </w:p>
    <w:p w14:paraId="4C3E39F2" w14:textId="634087EF" w:rsidR="00536057" w:rsidRPr="003F4E5E" w:rsidRDefault="00DA49F3" w:rsidP="003F4E5E">
      <w:pPr>
        <w:pStyle w:val="Tekstpodstawowy"/>
        <w:spacing w:line="276" w:lineRule="auto"/>
        <w:ind w:left="116"/>
      </w:pPr>
      <w:r>
        <w:rPr>
          <w:noProof/>
        </w:rPr>
        <mc:AlternateContent>
          <mc:Choice Requires="wps">
            <w:drawing>
              <wp:inline distT="0" distB="0" distL="0" distR="0" wp14:anchorId="0F8C9D98" wp14:editId="2D52F9A9">
                <wp:extent cx="5803265" cy="3228975"/>
                <wp:effectExtent l="13335" t="5715" r="12700" b="13335"/>
                <wp:docPr id="129593946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3265" cy="322897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6D0E04" w14:textId="77777777" w:rsidR="00536057" w:rsidRPr="003F4E5E" w:rsidRDefault="001E40BB" w:rsidP="003F4E5E">
                            <w:pPr>
                              <w:pStyle w:val="Tekstpodstawowy"/>
                              <w:tabs>
                                <w:tab w:val="left" w:leader="dot" w:pos="5108"/>
                              </w:tabs>
                              <w:spacing w:before="114" w:line="276" w:lineRule="auto"/>
                              <w:ind w:left="105"/>
                              <w:jc w:val="both"/>
                              <w:rPr>
                                <w:rFonts w:cs="Arial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Ja,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niżej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2"/>
                              </w:rPr>
                              <w:t>podpisany(a)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ab/>
                              <w:t>oświadczam,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5"/>
                              </w:rPr>
                              <w:t>iż:</w:t>
                            </w:r>
                          </w:p>
                          <w:p w14:paraId="6DBF8432" w14:textId="77777777" w:rsidR="00536057" w:rsidRPr="003F4E5E" w:rsidRDefault="001E40BB" w:rsidP="003F4E5E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70"/>
                              </w:tabs>
                              <w:spacing w:before="119" w:line="276" w:lineRule="auto"/>
                              <w:ind w:left="670" w:hanging="423"/>
                              <w:jc w:val="both"/>
                              <w:rPr>
                                <w:rFonts w:cs="Arial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Pełniąc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funkcję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członka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Komitetu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Rewitalizacji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zobowiązuję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4"/>
                              </w:rPr>
                              <w:t>się:</w:t>
                            </w:r>
                          </w:p>
                          <w:p w14:paraId="673F5CB6" w14:textId="77777777" w:rsidR="00536057" w:rsidRPr="003F4E5E" w:rsidRDefault="001E40BB" w:rsidP="003F4E5E">
                            <w:pPr>
                              <w:pStyle w:val="Tekstpodstawowy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07"/>
                              </w:tabs>
                              <w:spacing w:before="2" w:line="276" w:lineRule="auto"/>
                              <w:ind w:left="1107" w:hanging="359"/>
                              <w:jc w:val="both"/>
                              <w:rPr>
                                <w:rFonts w:cs="Arial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aktywnie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uczestniczyć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w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posiedzeniach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Komitetu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2"/>
                              </w:rPr>
                              <w:t>Rewitalizacji;</w:t>
                            </w:r>
                          </w:p>
                          <w:p w14:paraId="04D49759" w14:textId="176DA1DF" w:rsidR="00536057" w:rsidRPr="003F4E5E" w:rsidRDefault="001E40BB" w:rsidP="003F4E5E">
                            <w:pPr>
                              <w:pStyle w:val="Tekstpodstawowy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08"/>
                              </w:tabs>
                              <w:spacing w:line="276" w:lineRule="auto"/>
                              <w:ind w:right="101"/>
                              <w:jc w:val="both"/>
                              <w:rPr>
                                <w:rFonts w:cs="Arial"/>
                                <w:color w:val="000000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 xml:space="preserve">przedstawiać opinie reprezentowanych środowisk na posiedzeniach Komitetu Rewitalizacji oraz przekazywać ww. środowiskom informacje zwrotne o postępie wdrażania Gminnego Programu Rewitalizacji </w:t>
                            </w:r>
                            <w:r w:rsidR="00941E17" w:rsidRPr="003F4E5E">
                              <w:rPr>
                                <w:rFonts w:cs="Arial"/>
                                <w:color w:val="000000"/>
                              </w:rPr>
                              <w:t xml:space="preserve">Gminy </w:t>
                            </w:r>
                            <w:r w:rsidR="00BB66A0">
                              <w:rPr>
                                <w:rFonts w:cs="Arial"/>
                                <w:color w:val="000000"/>
                              </w:rPr>
                              <w:t>Gromadka</w:t>
                            </w:r>
                            <w:r w:rsidR="003F4E5E">
                              <w:rPr>
                                <w:rFonts w:cs="Arial"/>
                                <w:color w:val="000000"/>
                              </w:rPr>
                              <w:t>;</w:t>
                            </w:r>
                          </w:p>
                          <w:p w14:paraId="6ABEF404" w14:textId="46EBC017" w:rsidR="00536057" w:rsidRPr="003F4E5E" w:rsidRDefault="001E40BB" w:rsidP="003F4E5E">
                            <w:pPr>
                              <w:pStyle w:val="Tekstpodstawowy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08"/>
                              </w:tabs>
                              <w:spacing w:line="276" w:lineRule="auto"/>
                              <w:ind w:right="102"/>
                              <w:jc w:val="both"/>
                              <w:rPr>
                                <w:rFonts w:cs="Arial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zapoznawać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się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z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postępami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prac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w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zakresie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realizacji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Gminnego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Programu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 xml:space="preserve">Rewitalizacji </w:t>
                            </w:r>
                            <w:r w:rsidR="00941E17" w:rsidRPr="003F4E5E">
                              <w:rPr>
                                <w:rFonts w:cs="Arial"/>
                                <w:color w:val="000000"/>
                              </w:rPr>
                              <w:t xml:space="preserve">Gminy </w:t>
                            </w:r>
                            <w:r w:rsidR="00BB66A0">
                              <w:rPr>
                                <w:rFonts w:cs="Arial"/>
                                <w:color w:val="000000"/>
                              </w:rPr>
                              <w:t>Gromadka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;</w:t>
                            </w:r>
                          </w:p>
                          <w:p w14:paraId="3AA4309E" w14:textId="77777777" w:rsidR="00536057" w:rsidRPr="003F4E5E" w:rsidRDefault="001E40BB" w:rsidP="003F4E5E">
                            <w:pPr>
                              <w:pStyle w:val="Tekstpodstawowy"/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1108"/>
                              </w:tabs>
                              <w:spacing w:line="276" w:lineRule="auto"/>
                              <w:ind w:right="103"/>
                              <w:jc w:val="both"/>
                              <w:rPr>
                                <w:rFonts w:cs="Arial"/>
                                <w:color w:val="000000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zapoznawać się z dokumentacją dotyczącą zagadnień omawianych na posiedzeniu Komitetu Rewitalizacji.</w:t>
                            </w:r>
                          </w:p>
                          <w:p w14:paraId="47E9FE35" w14:textId="77777777" w:rsidR="00536057" w:rsidRPr="003F4E5E" w:rsidRDefault="001E40BB" w:rsidP="003F4E5E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70"/>
                              </w:tabs>
                              <w:spacing w:line="276" w:lineRule="auto"/>
                              <w:ind w:left="670" w:hanging="565"/>
                              <w:jc w:val="both"/>
                              <w:rPr>
                                <w:rFonts w:cs="Arial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Wyrażam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zgodę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na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kandydowanie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na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członka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Komitetu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2"/>
                              </w:rPr>
                              <w:t>Rewitalizacji.</w:t>
                            </w:r>
                          </w:p>
                          <w:p w14:paraId="76CA04CD" w14:textId="7F77E290" w:rsidR="00536057" w:rsidRPr="003F4E5E" w:rsidRDefault="001E40BB" w:rsidP="003F4E5E">
                            <w:pPr>
                              <w:pStyle w:val="Tekstpodstawowy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67"/>
                                <w:tab w:val="left" w:pos="671"/>
                              </w:tabs>
                              <w:spacing w:before="1" w:line="276" w:lineRule="auto"/>
                              <w:ind w:right="100" w:hanging="567"/>
                              <w:jc w:val="both"/>
                              <w:rPr>
                                <w:rFonts w:cs="Arial"/>
                              </w:rPr>
                            </w:pP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 xml:space="preserve">Wyrażam zgodę na przetwarzanie moich danych osobowych do celów rekrutacyjnych przez Urząd </w:t>
                            </w:r>
                            <w:r w:rsidR="00E66BE5">
                              <w:rPr>
                                <w:rFonts w:cs="Arial"/>
                                <w:color w:val="000000"/>
                              </w:rPr>
                              <w:t xml:space="preserve">Gminy </w:t>
                            </w:r>
                            <w:r w:rsidR="00BB66A0">
                              <w:rPr>
                                <w:rFonts w:cs="Arial"/>
                                <w:color w:val="000000"/>
                              </w:rPr>
                              <w:t>Gromadka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, w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tym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>umieszczenie na stronie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 xml:space="preserve">internetowej Urzędu </w:t>
                            </w:r>
                            <w:r w:rsidR="003F4E5E">
                              <w:rPr>
                                <w:rFonts w:cs="Arial"/>
                                <w:color w:val="000000"/>
                              </w:rPr>
                              <w:t>Gminy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 w:rsidR="00EF63BC">
                              <w:rPr>
                                <w:rFonts w:cs="Arial"/>
                                <w:color w:val="000000"/>
                              </w:rPr>
                              <w:t xml:space="preserve">w Gromadce </w:t>
                            </w:r>
                            <w:r w:rsidR="00941E17" w:rsidRPr="003F4E5E">
                              <w:rPr>
                                <w:rFonts w:cs="Arial"/>
                                <w:color w:val="000000"/>
                              </w:rPr>
                              <w:t xml:space="preserve"> 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 xml:space="preserve">oraz w BIP </w:t>
                            </w:r>
                            <w:r w:rsidR="00941E17" w:rsidRPr="003F4E5E">
                              <w:rPr>
                                <w:rFonts w:cs="Arial"/>
                                <w:color w:val="000000"/>
                              </w:rPr>
                              <w:t xml:space="preserve">Gminy </w:t>
                            </w:r>
                            <w:r w:rsidR="00BB66A0">
                              <w:rPr>
                                <w:rFonts w:cs="Arial"/>
                                <w:color w:val="000000"/>
                              </w:rPr>
                              <w:t>Gromadka</w:t>
                            </w:r>
                            <w:r w:rsidRPr="003F4E5E">
                              <w:rPr>
                                <w:rFonts w:cs="Arial"/>
                                <w:color w:val="000000"/>
                              </w:rPr>
                              <w:t xml:space="preserve"> mojego imienia, nazwiska i informacji o dotychczasowej działalności, nazwy reprezentowanego przeze mnie podmiotu.</w:t>
                            </w:r>
                          </w:p>
                          <w:p w14:paraId="3F272C9A" w14:textId="77777777" w:rsidR="00536057" w:rsidRDefault="00536057">
                            <w:pPr>
                              <w:pStyle w:val="Tekstpodstawowy"/>
                              <w:rPr>
                                <w:sz w:val="24"/>
                              </w:rPr>
                            </w:pPr>
                          </w:p>
                          <w:p w14:paraId="5CE6DACC" w14:textId="77777777" w:rsidR="00536057" w:rsidRDefault="00536057">
                            <w:pPr>
                              <w:pStyle w:val="Tekstpodstawowy"/>
                              <w:spacing w:before="10"/>
                              <w:rPr>
                                <w:sz w:val="33"/>
                              </w:rPr>
                            </w:pPr>
                          </w:p>
                          <w:p w14:paraId="1F64AF8F" w14:textId="77777777" w:rsidR="00536057" w:rsidRDefault="001E40BB">
                            <w:pPr>
                              <w:pStyle w:val="Tekstpodstawowy"/>
                              <w:spacing w:line="353" w:lineRule="auto"/>
                              <w:ind w:left="6348" w:hanging="1136"/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…………………………………………… </w:t>
                            </w:r>
                            <w:r>
                              <w:rPr>
                                <w:color w:val="000000"/>
                              </w:rPr>
                              <w:t>(czytelny podpis)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8C9D98" id="Textbox 3" o:spid="_x0000_s1026" style="width:456.95pt;height:25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" filled="f" strokeweight=".18mm">
                <v:stroke joinstyle="round"/>
                <v:textbox inset="0,0,0,0">
                  <w:txbxContent>
                    <w:p w14:paraId="376D0E04" w14:textId="77777777" w:rsidR="00536057" w:rsidRPr="003F4E5E" w:rsidRDefault="001E40BB" w:rsidP="003F4E5E">
                      <w:pPr>
                        <w:pStyle w:val="Tekstpodstawowy"/>
                        <w:tabs>
                          <w:tab w:val="left" w:leader="dot" w:pos="5108"/>
                        </w:tabs>
                        <w:spacing w:before="114" w:line="276" w:lineRule="auto"/>
                        <w:ind w:left="105"/>
                        <w:jc w:val="both"/>
                        <w:rPr>
                          <w:rFonts w:cs="Arial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>Ja,</w:t>
                      </w:r>
                      <w:r w:rsidRPr="003F4E5E">
                        <w:rPr>
                          <w:rFonts w:cs="Arial"/>
                          <w:color w:val="000000"/>
                          <w:spacing w:val="-4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niżej</w:t>
                      </w:r>
                      <w:r w:rsidRPr="003F4E5E">
                        <w:rPr>
                          <w:rFonts w:cs="Arial"/>
                          <w:color w:val="000000"/>
                          <w:spacing w:val="-1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  <w:spacing w:val="-2"/>
                        </w:rPr>
                        <w:t>podpisany(a)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ab/>
                        <w:t>oświadczam,</w:t>
                      </w:r>
                      <w:r w:rsidRPr="003F4E5E">
                        <w:rPr>
                          <w:rFonts w:cs="Arial"/>
                          <w:color w:val="000000"/>
                          <w:spacing w:val="-12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  <w:spacing w:val="-5"/>
                        </w:rPr>
                        <w:t>iż:</w:t>
                      </w:r>
                    </w:p>
                    <w:p w14:paraId="6DBF8432" w14:textId="77777777" w:rsidR="00536057" w:rsidRPr="003F4E5E" w:rsidRDefault="001E40BB" w:rsidP="003F4E5E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670"/>
                        </w:tabs>
                        <w:spacing w:before="119" w:line="276" w:lineRule="auto"/>
                        <w:ind w:left="670" w:hanging="423"/>
                        <w:jc w:val="both"/>
                        <w:rPr>
                          <w:rFonts w:cs="Arial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>Pełniąc</w:t>
                      </w:r>
                      <w:r w:rsidRPr="003F4E5E">
                        <w:rPr>
                          <w:rFonts w:cs="Arial"/>
                          <w:color w:val="000000"/>
                          <w:spacing w:val="-8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funkcję</w:t>
                      </w:r>
                      <w:r w:rsidRPr="003F4E5E">
                        <w:rPr>
                          <w:rFonts w:cs="Arial"/>
                          <w:color w:val="000000"/>
                          <w:spacing w:val="-8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członka</w:t>
                      </w:r>
                      <w:r w:rsidRPr="003F4E5E">
                        <w:rPr>
                          <w:rFonts w:cs="Arial"/>
                          <w:color w:val="000000"/>
                          <w:spacing w:val="-6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Komitetu</w:t>
                      </w:r>
                      <w:r w:rsidRPr="003F4E5E">
                        <w:rPr>
                          <w:rFonts w:cs="Arial"/>
                          <w:color w:val="000000"/>
                          <w:spacing w:val="-6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Rewitalizacji</w:t>
                      </w:r>
                      <w:r w:rsidRPr="003F4E5E">
                        <w:rPr>
                          <w:rFonts w:cs="Arial"/>
                          <w:color w:val="000000"/>
                          <w:spacing w:val="-5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zobowiązuję</w:t>
                      </w:r>
                      <w:r w:rsidRPr="003F4E5E">
                        <w:rPr>
                          <w:rFonts w:cs="Arial"/>
                          <w:color w:val="000000"/>
                          <w:spacing w:val="-7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  <w:spacing w:val="-4"/>
                        </w:rPr>
                        <w:t>się:</w:t>
                      </w:r>
                    </w:p>
                    <w:p w14:paraId="673F5CB6" w14:textId="77777777" w:rsidR="00536057" w:rsidRPr="003F4E5E" w:rsidRDefault="001E40BB" w:rsidP="003F4E5E">
                      <w:pPr>
                        <w:pStyle w:val="Tekstpodstawowy"/>
                        <w:numPr>
                          <w:ilvl w:val="1"/>
                          <w:numId w:val="1"/>
                        </w:numPr>
                        <w:tabs>
                          <w:tab w:val="left" w:pos="1107"/>
                        </w:tabs>
                        <w:spacing w:before="2" w:line="276" w:lineRule="auto"/>
                        <w:ind w:left="1107" w:hanging="359"/>
                        <w:jc w:val="both"/>
                        <w:rPr>
                          <w:rFonts w:cs="Arial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>aktywnie</w:t>
                      </w:r>
                      <w:r w:rsidRPr="003F4E5E">
                        <w:rPr>
                          <w:rFonts w:cs="Arial"/>
                          <w:color w:val="000000"/>
                          <w:spacing w:val="-6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uczestniczyć</w:t>
                      </w:r>
                      <w:r w:rsidRPr="003F4E5E">
                        <w:rPr>
                          <w:rFonts w:cs="Arial"/>
                          <w:color w:val="000000"/>
                          <w:spacing w:val="-6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w</w:t>
                      </w:r>
                      <w:r w:rsidRPr="003F4E5E">
                        <w:rPr>
                          <w:rFonts w:cs="Arial"/>
                          <w:color w:val="000000"/>
                          <w:spacing w:val="-6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posiedzeniach</w:t>
                      </w:r>
                      <w:r w:rsidRPr="003F4E5E">
                        <w:rPr>
                          <w:rFonts w:cs="Arial"/>
                          <w:color w:val="000000"/>
                          <w:spacing w:val="-6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Komitetu</w:t>
                      </w:r>
                      <w:r w:rsidRPr="003F4E5E">
                        <w:rPr>
                          <w:rFonts w:cs="Arial"/>
                          <w:color w:val="000000"/>
                          <w:spacing w:val="-5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  <w:spacing w:val="-2"/>
                        </w:rPr>
                        <w:t>Rewitalizacji;</w:t>
                      </w:r>
                    </w:p>
                    <w:p w14:paraId="04D49759" w14:textId="176DA1DF" w:rsidR="00536057" w:rsidRPr="003F4E5E" w:rsidRDefault="001E40BB" w:rsidP="003F4E5E">
                      <w:pPr>
                        <w:pStyle w:val="Tekstpodstawowy"/>
                        <w:numPr>
                          <w:ilvl w:val="1"/>
                          <w:numId w:val="1"/>
                        </w:numPr>
                        <w:tabs>
                          <w:tab w:val="left" w:pos="1108"/>
                        </w:tabs>
                        <w:spacing w:line="276" w:lineRule="auto"/>
                        <w:ind w:right="101"/>
                        <w:jc w:val="both"/>
                        <w:rPr>
                          <w:rFonts w:cs="Arial"/>
                          <w:color w:val="000000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 xml:space="preserve">przedstawiać opinie reprezentowanych środowisk na posiedzeniach Komitetu Rewitalizacji oraz przekazywać ww. środowiskom informacje zwrotne o postępie wdrażania Gminnego Programu Rewitalizacji </w:t>
                      </w:r>
                      <w:r w:rsidR="00941E17" w:rsidRPr="003F4E5E">
                        <w:rPr>
                          <w:rFonts w:cs="Arial"/>
                          <w:color w:val="000000"/>
                        </w:rPr>
                        <w:t xml:space="preserve">Gminy </w:t>
                      </w:r>
                      <w:r w:rsidR="00BB66A0">
                        <w:rPr>
                          <w:rFonts w:cs="Arial"/>
                          <w:color w:val="000000"/>
                        </w:rPr>
                        <w:t>Gromadka</w:t>
                      </w:r>
                      <w:r w:rsidR="003F4E5E">
                        <w:rPr>
                          <w:rFonts w:cs="Arial"/>
                          <w:color w:val="000000"/>
                        </w:rPr>
                        <w:t>;</w:t>
                      </w:r>
                    </w:p>
                    <w:p w14:paraId="6ABEF404" w14:textId="46EBC017" w:rsidR="00536057" w:rsidRPr="003F4E5E" w:rsidRDefault="001E40BB" w:rsidP="003F4E5E">
                      <w:pPr>
                        <w:pStyle w:val="Tekstpodstawowy"/>
                        <w:numPr>
                          <w:ilvl w:val="1"/>
                          <w:numId w:val="1"/>
                        </w:numPr>
                        <w:tabs>
                          <w:tab w:val="left" w:pos="1108"/>
                        </w:tabs>
                        <w:spacing w:line="276" w:lineRule="auto"/>
                        <w:ind w:right="102"/>
                        <w:jc w:val="both"/>
                        <w:rPr>
                          <w:rFonts w:cs="Arial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>zapoznawać</w:t>
                      </w:r>
                      <w:r w:rsidRPr="003F4E5E">
                        <w:rPr>
                          <w:rFonts w:cs="Arial"/>
                          <w:color w:val="000000"/>
                          <w:spacing w:val="-9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się</w:t>
                      </w:r>
                      <w:r w:rsidRPr="003F4E5E">
                        <w:rPr>
                          <w:rFonts w:cs="Arial"/>
                          <w:color w:val="000000"/>
                          <w:spacing w:val="-11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z</w:t>
                      </w:r>
                      <w:r w:rsidRPr="003F4E5E">
                        <w:rPr>
                          <w:rFonts w:cs="Arial"/>
                          <w:color w:val="000000"/>
                          <w:spacing w:val="-11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postępami</w:t>
                      </w:r>
                      <w:r w:rsidRPr="003F4E5E">
                        <w:rPr>
                          <w:rFonts w:cs="Arial"/>
                          <w:color w:val="000000"/>
                          <w:spacing w:val="-8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prac</w:t>
                      </w:r>
                      <w:r w:rsidRPr="003F4E5E">
                        <w:rPr>
                          <w:rFonts w:cs="Arial"/>
                          <w:color w:val="000000"/>
                          <w:spacing w:val="-9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w</w:t>
                      </w:r>
                      <w:r w:rsidRPr="003F4E5E">
                        <w:rPr>
                          <w:rFonts w:cs="Arial"/>
                          <w:color w:val="000000"/>
                          <w:spacing w:val="-10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zakresie</w:t>
                      </w:r>
                      <w:r w:rsidRPr="003F4E5E">
                        <w:rPr>
                          <w:rFonts w:cs="Arial"/>
                          <w:color w:val="000000"/>
                          <w:spacing w:val="-9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realizacji</w:t>
                      </w:r>
                      <w:r w:rsidRPr="003F4E5E">
                        <w:rPr>
                          <w:rFonts w:cs="Arial"/>
                          <w:color w:val="000000"/>
                          <w:spacing w:val="-11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Gminnego</w:t>
                      </w:r>
                      <w:r w:rsidRPr="003F4E5E">
                        <w:rPr>
                          <w:rFonts w:cs="Arial"/>
                          <w:color w:val="000000"/>
                          <w:spacing w:val="-9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Programu</w:t>
                      </w:r>
                      <w:r w:rsidRPr="003F4E5E">
                        <w:rPr>
                          <w:rFonts w:cs="Arial"/>
                          <w:color w:val="000000"/>
                          <w:spacing w:val="-9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 xml:space="preserve">Rewitalizacji </w:t>
                      </w:r>
                      <w:r w:rsidR="00941E17" w:rsidRPr="003F4E5E">
                        <w:rPr>
                          <w:rFonts w:cs="Arial"/>
                          <w:color w:val="000000"/>
                        </w:rPr>
                        <w:t xml:space="preserve">Gminy </w:t>
                      </w:r>
                      <w:r w:rsidR="00BB66A0">
                        <w:rPr>
                          <w:rFonts w:cs="Arial"/>
                          <w:color w:val="000000"/>
                        </w:rPr>
                        <w:t>Gromadka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;</w:t>
                      </w:r>
                    </w:p>
                    <w:p w14:paraId="3AA4309E" w14:textId="77777777" w:rsidR="00536057" w:rsidRPr="003F4E5E" w:rsidRDefault="001E40BB" w:rsidP="003F4E5E">
                      <w:pPr>
                        <w:pStyle w:val="Tekstpodstawowy"/>
                        <w:numPr>
                          <w:ilvl w:val="1"/>
                          <w:numId w:val="1"/>
                        </w:numPr>
                        <w:tabs>
                          <w:tab w:val="left" w:pos="1108"/>
                        </w:tabs>
                        <w:spacing w:line="276" w:lineRule="auto"/>
                        <w:ind w:right="103"/>
                        <w:jc w:val="both"/>
                        <w:rPr>
                          <w:rFonts w:cs="Arial"/>
                          <w:color w:val="000000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>zapoznawać się z dokumentacją dotyczącą zagadnień omawianych na posiedzeniu Komitetu Rewitalizacji.</w:t>
                      </w:r>
                    </w:p>
                    <w:p w14:paraId="47E9FE35" w14:textId="77777777" w:rsidR="00536057" w:rsidRPr="003F4E5E" w:rsidRDefault="001E40BB" w:rsidP="003F4E5E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670"/>
                        </w:tabs>
                        <w:spacing w:line="276" w:lineRule="auto"/>
                        <w:ind w:left="670" w:hanging="565"/>
                        <w:jc w:val="both"/>
                        <w:rPr>
                          <w:rFonts w:cs="Arial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>Wyrażam</w:t>
                      </w:r>
                      <w:r w:rsidRPr="003F4E5E">
                        <w:rPr>
                          <w:rFonts w:cs="Arial"/>
                          <w:color w:val="000000"/>
                          <w:spacing w:val="-9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zgodę</w:t>
                      </w:r>
                      <w:r w:rsidRPr="003F4E5E">
                        <w:rPr>
                          <w:rFonts w:cs="Arial"/>
                          <w:color w:val="000000"/>
                          <w:spacing w:val="-3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na</w:t>
                      </w:r>
                      <w:r w:rsidRPr="003F4E5E">
                        <w:rPr>
                          <w:rFonts w:cs="Arial"/>
                          <w:color w:val="000000"/>
                          <w:spacing w:val="-4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kandydowanie</w:t>
                      </w:r>
                      <w:r w:rsidRPr="003F4E5E">
                        <w:rPr>
                          <w:rFonts w:cs="Arial"/>
                          <w:color w:val="000000"/>
                          <w:spacing w:val="-5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na</w:t>
                      </w:r>
                      <w:r w:rsidRPr="003F4E5E">
                        <w:rPr>
                          <w:rFonts w:cs="Arial"/>
                          <w:color w:val="000000"/>
                          <w:spacing w:val="-4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członka</w:t>
                      </w:r>
                      <w:r w:rsidRPr="003F4E5E">
                        <w:rPr>
                          <w:rFonts w:cs="Arial"/>
                          <w:color w:val="000000"/>
                          <w:spacing w:val="-5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Komitetu</w:t>
                      </w:r>
                      <w:r w:rsidRPr="003F4E5E">
                        <w:rPr>
                          <w:rFonts w:cs="Arial"/>
                          <w:color w:val="000000"/>
                          <w:spacing w:val="-3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  <w:spacing w:val="-2"/>
                        </w:rPr>
                        <w:t>Rewitalizacji.</w:t>
                      </w:r>
                    </w:p>
                    <w:p w14:paraId="76CA04CD" w14:textId="7F77E290" w:rsidR="00536057" w:rsidRPr="003F4E5E" w:rsidRDefault="001E40BB" w:rsidP="003F4E5E">
                      <w:pPr>
                        <w:pStyle w:val="Tekstpodstawowy"/>
                        <w:numPr>
                          <w:ilvl w:val="0"/>
                          <w:numId w:val="1"/>
                        </w:numPr>
                        <w:tabs>
                          <w:tab w:val="left" w:pos="667"/>
                          <w:tab w:val="left" w:pos="671"/>
                        </w:tabs>
                        <w:spacing w:before="1" w:line="276" w:lineRule="auto"/>
                        <w:ind w:right="100" w:hanging="567"/>
                        <w:jc w:val="both"/>
                        <w:rPr>
                          <w:rFonts w:cs="Arial"/>
                        </w:rPr>
                      </w:pPr>
                      <w:r w:rsidRPr="003F4E5E">
                        <w:rPr>
                          <w:rFonts w:cs="Arial"/>
                          <w:color w:val="000000"/>
                        </w:rPr>
                        <w:t xml:space="preserve">Wyrażam zgodę na przetwarzanie moich danych osobowych do celów rekrutacyjnych przez Urząd </w:t>
                      </w:r>
                      <w:r w:rsidR="00E66BE5">
                        <w:rPr>
                          <w:rFonts w:cs="Arial"/>
                          <w:color w:val="000000"/>
                        </w:rPr>
                        <w:t xml:space="preserve">Gminy </w:t>
                      </w:r>
                      <w:r w:rsidR="00BB66A0">
                        <w:rPr>
                          <w:rFonts w:cs="Arial"/>
                          <w:color w:val="000000"/>
                        </w:rPr>
                        <w:t>Gromadka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, w</w:t>
                      </w:r>
                      <w:r w:rsidRPr="003F4E5E">
                        <w:rPr>
                          <w:rFonts w:cs="Arial"/>
                          <w:color w:val="000000"/>
                          <w:spacing w:val="-3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tym</w:t>
                      </w:r>
                      <w:r w:rsidRPr="003F4E5E">
                        <w:rPr>
                          <w:rFonts w:cs="Arial"/>
                          <w:color w:val="000000"/>
                          <w:spacing w:val="-4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>umieszczenie na stronie</w:t>
                      </w:r>
                      <w:r w:rsidRPr="003F4E5E">
                        <w:rPr>
                          <w:rFonts w:cs="Arial"/>
                          <w:color w:val="000000"/>
                          <w:spacing w:val="-2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 xml:space="preserve">internetowej Urzędu </w:t>
                      </w:r>
                      <w:r w:rsidR="003F4E5E">
                        <w:rPr>
                          <w:rFonts w:cs="Arial"/>
                          <w:color w:val="000000"/>
                        </w:rPr>
                        <w:t>Gminy</w:t>
                      </w:r>
                      <w:r w:rsidRPr="003F4E5E">
                        <w:rPr>
                          <w:rFonts w:cs="Arial"/>
                          <w:color w:val="000000"/>
                          <w:spacing w:val="-3"/>
                        </w:rPr>
                        <w:t xml:space="preserve"> </w:t>
                      </w:r>
                      <w:r w:rsidR="00EF63BC">
                        <w:rPr>
                          <w:rFonts w:cs="Arial"/>
                          <w:color w:val="000000"/>
                        </w:rPr>
                        <w:t xml:space="preserve">w Gromadce </w:t>
                      </w:r>
                      <w:r w:rsidR="00941E17" w:rsidRPr="003F4E5E">
                        <w:rPr>
                          <w:rFonts w:cs="Arial"/>
                          <w:color w:val="000000"/>
                        </w:rPr>
                        <w:t xml:space="preserve"> 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 xml:space="preserve">oraz w BIP </w:t>
                      </w:r>
                      <w:r w:rsidR="00941E17" w:rsidRPr="003F4E5E">
                        <w:rPr>
                          <w:rFonts w:cs="Arial"/>
                          <w:color w:val="000000"/>
                        </w:rPr>
                        <w:t xml:space="preserve">Gminy </w:t>
                      </w:r>
                      <w:r w:rsidR="00BB66A0">
                        <w:rPr>
                          <w:rFonts w:cs="Arial"/>
                          <w:color w:val="000000"/>
                        </w:rPr>
                        <w:t>Gromadka</w:t>
                      </w:r>
                      <w:r w:rsidRPr="003F4E5E">
                        <w:rPr>
                          <w:rFonts w:cs="Arial"/>
                          <w:color w:val="000000"/>
                        </w:rPr>
                        <w:t xml:space="preserve"> mojego imienia, nazwiska i informacji o dotychczasowej działalności, nazwy reprezentowanego przeze mnie podmiotu.</w:t>
                      </w:r>
                    </w:p>
                    <w:p w14:paraId="3F272C9A" w14:textId="77777777" w:rsidR="00536057" w:rsidRDefault="00536057">
                      <w:pPr>
                        <w:pStyle w:val="Tekstpodstawowy"/>
                        <w:rPr>
                          <w:sz w:val="24"/>
                        </w:rPr>
                      </w:pPr>
                    </w:p>
                    <w:p w14:paraId="5CE6DACC" w14:textId="77777777" w:rsidR="00536057" w:rsidRDefault="00536057">
                      <w:pPr>
                        <w:pStyle w:val="Tekstpodstawowy"/>
                        <w:spacing w:before="10"/>
                        <w:rPr>
                          <w:sz w:val="33"/>
                        </w:rPr>
                      </w:pPr>
                    </w:p>
                    <w:p w14:paraId="1F64AF8F" w14:textId="77777777" w:rsidR="00536057" w:rsidRDefault="001E40BB">
                      <w:pPr>
                        <w:pStyle w:val="Tekstpodstawowy"/>
                        <w:spacing w:line="353" w:lineRule="auto"/>
                        <w:ind w:left="6348" w:hanging="1136"/>
                      </w:pPr>
                      <w:r>
                        <w:rPr>
                          <w:color w:val="000000"/>
                          <w:spacing w:val="-2"/>
                        </w:rPr>
                        <w:t xml:space="preserve">…………………………………………… </w:t>
                      </w:r>
                      <w:r>
                        <w:rPr>
                          <w:color w:val="000000"/>
                        </w:rPr>
                        <w:t>(czytelny podpis)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A41E4AA" w14:textId="77777777" w:rsidR="00536057" w:rsidRPr="003F4E5E" w:rsidRDefault="00536057" w:rsidP="003F4E5E">
      <w:pPr>
        <w:tabs>
          <w:tab w:val="left" w:pos="398"/>
        </w:tabs>
        <w:spacing w:line="276" w:lineRule="auto"/>
        <w:rPr>
          <w:sz w:val="16"/>
        </w:rPr>
      </w:pPr>
    </w:p>
    <w:p w14:paraId="1CEE08E1" w14:textId="77777777" w:rsidR="00536057" w:rsidRPr="003F4E5E" w:rsidRDefault="001E40BB" w:rsidP="003F4E5E">
      <w:pPr>
        <w:spacing w:line="276" w:lineRule="auto"/>
      </w:pPr>
      <w:r w:rsidRPr="003F4E5E">
        <w:t>Podpis:</w:t>
      </w:r>
    </w:p>
    <w:sectPr w:rsidR="00536057" w:rsidRPr="003F4E5E">
      <w:footerReference w:type="even" r:id="rId18"/>
      <w:footerReference w:type="default" r:id="rId19"/>
      <w:footerReference w:type="first" r:id="rId20"/>
      <w:pgSz w:w="11906" w:h="16838"/>
      <w:pgMar w:top="1040" w:right="1300" w:bottom="765" w:left="1300" w:header="0" w:footer="708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DC57E" w14:textId="77777777" w:rsidR="006C681F" w:rsidRDefault="006C681F">
      <w:pPr>
        <w:spacing w:line="240" w:lineRule="auto"/>
      </w:pPr>
      <w:r>
        <w:separator/>
      </w:r>
    </w:p>
  </w:endnote>
  <w:endnote w:type="continuationSeparator" w:id="0">
    <w:p w14:paraId="18FBC721" w14:textId="77777777" w:rsidR="006C681F" w:rsidRDefault="006C6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3A01" w14:textId="77777777" w:rsidR="00536057" w:rsidRDefault="005360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9293" w14:textId="77777777" w:rsidR="00536057" w:rsidRDefault="00536057">
    <w:pPr>
      <w:pStyle w:val="Stopka"/>
    </w:pPr>
  </w:p>
  <w:p w14:paraId="0EB1F882" w14:textId="77777777" w:rsidR="00536057" w:rsidRDefault="005360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3D34" w14:textId="77777777" w:rsidR="00536057" w:rsidRDefault="00536057">
    <w:pPr>
      <w:pStyle w:val="Stopka"/>
    </w:pPr>
  </w:p>
  <w:p w14:paraId="334CB7B4" w14:textId="77777777" w:rsidR="00536057" w:rsidRDefault="0053605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C87D8" w14:textId="77777777" w:rsidR="00536057" w:rsidRDefault="00536057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2AE1" w14:textId="77777777" w:rsidR="00536057" w:rsidRDefault="00536057">
    <w:pPr>
      <w:pStyle w:val="Stopka"/>
    </w:pPr>
  </w:p>
  <w:p w14:paraId="6D34E8A1" w14:textId="77777777" w:rsidR="00536057" w:rsidRDefault="00536057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2B6D" w14:textId="77777777" w:rsidR="00536057" w:rsidRDefault="00536057">
    <w:pPr>
      <w:pStyle w:val="Stopka"/>
    </w:pPr>
  </w:p>
  <w:p w14:paraId="2F43E657" w14:textId="77777777" w:rsidR="00536057" w:rsidRDefault="00536057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845EF" w14:textId="77777777" w:rsidR="00536057" w:rsidRDefault="00536057">
    <w:pPr>
      <w:pStyle w:val="Stopk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46D8" w14:textId="77777777" w:rsidR="00536057" w:rsidRDefault="00536057">
    <w:pPr>
      <w:pStyle w:val="Stopka"/>
    </w:pPr>
  </w:p>
  <w:p w14:paraId="6249B1D8" w14:textId="77777777" w:rsidR="00536057" w:rsidRDefault="00536057">
    <w:pPr>
      <w:pStyle w:val="Stopk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2710" w14:textId="77777777" w:rsidR="00536057" w:rsidRDefault="00536057">
    <w:pPr>
      <w:pStyle w:val="Stopka"/>
    </w:pPr>
  </w:p>
  <w:p w14:paraId="0E90725F" w14:textId="77777777" w:rsidR="00536057" w:rsidRDefault="00536057">
    <w:pPr>
      <w:pStyle w:val="Stopk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2FBC" w14:textId="77777777" w:rsidR="00536057" w:rsidRDefault="00536057">
    <w:pPr>
      <w:pStyle w:val="Stopk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390C" w14:textId="77777777" w:rsidR="00536057" w:rsidRDefault="00536057">
    <w:pPr>
      <w:pStyle w:val="Stopka"/>
    </w:pPr>
  </w:p>
  <w:p w14:paraId="6D0840F9" w14:textId="77777777" w:rsidR="00536057" w:rsidRDefault="00536057">
    <w:pPr>
      <w:pStyle w:val="Stopka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818E" w14:textId="77777777" w:rsidR="00536057" w:rsidRDefault="00536057">
    <w:pPr>
      <w:pStyle w:val="Stopka"/>
    </w:pPr>
  </w:p>
  <w:p w14:paraId="49BE1102" w14:textId="77777777" w:rsidR="00536057" w:rsidRDefault="005360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D8D8" w14:textId="77777777" w:rsidR="006C681F" w:rsidRDefault="006C681F">
      <w:pPr>
        <w:spacing w:line="240" w:lineRule="auto"/>
      </w:pPr>
      <w:r>
        <w:separator/>
      </w:r>
    </w:p>
  </w:footnote>
  <w:footnote w:type="continuationSeparator" w:id="0">
    <w:p w14:paraId="2E8516C4" w14:textId="77777777" w:rsidR="006C681F" w:rsidRDefault="006C68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0E7"/>
    <w:multiLevelType w:val="multilevel"/>
    <w:tmpl w:val="39FE2AAE"/>
    <w:lvl w:ilvl="0">
      <w:start w:val="1"/>
      <w:numFmt w:val="upperRoman"/>
      <w:lvlText w:val="%1."/>
      <w:lvlJc w:val="left"/>
      <w:pPr>
        <w:tabs>
          <w:tab w:val="num" w:pos="0"/>
        </w:tabs>
        <w:ind w:left="671" w:hanging="42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8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67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3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02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86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03950A5C"/>
    <w:multiLevelType w:val="hybridMultilevel"/>
    <w:tmpl w:val="4CE2D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87AE8"/>
    <w:multiLevelType w:val="multilevel"/>
    <w:tmpl w:val="F6BC23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97B2F12"/>
    <w:multiLevelType w:val="multilevel"/>
    <w:tmpl w:val="0DA4B4F4"/>
    <w:lvl w:ilvl="0">
      <w:start w:val="1"/>
      <w:numFmt w:val="decimal"/>
      <w:lvlText w:val="%1."/>
      <w:lvlJc w:val="left"/>
      <w:pPr>
        <w:tabs>
          <w:tab w:val="num" w:pos="0"/>
        </w:tabs>
        <w:ind w:left="543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20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4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16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8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1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3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5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2EB74F3E"/>
    <w:multiLevelType w:val="multilevel"/>
    <w:tmpl w:val="7458F86A"/>
    <w:lvl w:ilvl="0">
      <w:start w:val="3"/>
      <w:numFmt w:val="decimal"/>
      <w:lvlText w:val="%1."/>
      <w:lvlJc w:val="left"/>
      <w:pPr>
        <w:tabs>
          <w:tab w:val="num" w:pos="0"/>
        </w:tabs>
        <w:ind w:left="543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6" w:hanging="42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93" w:hanging="42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69" w:hanging="42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46" w:hanging="42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23" w:hanging="42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99" w:hanging="42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76" w:hanging="42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53" w:hanging="428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3333624B"/>
    <w:multiLevelType w:val="hybridMultilevel"/>
    <w:tmpl w:val="347E4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873C6"/>
    <w:multiLevelType w:val="multilevel"/>
    <w:tmpl w:val="760666D4"/>
    <w:lvl w:ilvl="0">
      <w:start w:val="6"/>
      <w:numFmt w:val="decimal"/>
      <w:lvlText w:val="%1."/>
      <w:lvlJc w:val="left"/>
      <w:pPr>
        <w:tabs>
          <w:tab w:val="num" w:pos="0"/>
        </w:tabs>
        <w:ind w:left="543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3BF290B"/>
    <w:multiLevelType w:val="hybridMultilevel"/>
    <w:tmpl w:val="91969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E0027"/>
    <w:multiLevelType w:val="multilevel"/>
    <w:tmpl w:val="17E40B98"/>
    <w:lvl w:ilvl="0">
      <w:start w:val="1"/>
      <w:numFmt w:val="decimal"/>
      <w:lvlText w:val="%1."/>
      <w:lvlJc w:val="left"/>
      <w:pPr>
        <w:tabs>
          <w:tab w:val="num" w:pos="0"/>
        </w:tabs>
        <w:ind w:left="543" w:hanging="428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☐"/>
      <w:lvlJc w:val="left"/>
      <w:pPr>
        <w:tabs>
          <w:tab w:val="num" w:pos="0"/>
        </w:tabs>
        <w:ind w:left="116" w:hanging="245"/>
      </w:pPr>
      <w:rPr>
        <w:rFonts w:ascii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14" w:hanging="245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488" w:hanging="245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62" w:hanging="245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36" w:hanging="245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10" w:hanging="245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84" w:hanging="245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58" w:hanging="245"/>
      </w:pPr>
      <w:rPr>
        <w:rFonts w:ascii="Symbol" w:hAnsi="Symbol" w:cs="Symbol" w:hint="default"/>
        <w:lang w:val="pl-PL" w:eastAsia="en-US" w:bidi="ar-SA"/>
      </w:rPr>
    </w:lvl>
  </w:abstractNum>
  <w:abstractNum w:abstractNumId="9" w15:restartNumberingAfterBreak="0">
    <w:nsid w:val="4AD811B4"/>
    <w:multiLevelType w:val="hybridMultilevel"/>
    <w:tmpl w:val="0A7A6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D63ADA"/>
    <w:multiLevelType w:val="multilevel"/>
    <w:tmpl w:val="DF58BBC2"/>
    <w:lvl w:ilvl="0">
      <w:start w:val="1"/>
      <w:numFmt w:val="decimal"/>
      <w:lvlText w:val="%1."/>
      <w:lvlJc w:val="left"/>
      <w:pPr>
        <w:tabs>
          <w:tab w:val="num" w:pos="0"/>
        </w:tabs>
        <w:ind w:left="543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6" w:hanging="428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93" w:hanging="428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69" w:hanging="428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46" w:hanging="428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23" w:hanging="428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99" w:hanging="428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76" w:hanging="428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53" w:hanging="428"/>
      </w:pPr>
      <w:rPr>
        <w:rFonts w:ascii="Symbol" w:hAnsi="Symbol" w:cs="Symbol" w:hint="default"/>
        <w:lang w:val="pl-PL" w:eastAsia="en-US" w:bidi="ar-SA"/>
      </w:rPr>
    </w:lvl>
  </w:abstractNum>
  <w:abstractNum w:abstractNumId="11" w15:restartNumberingAfterBreak="0">
    <w:nsid w:val="6ADB2775"/>
    <w:multiLevelType w:val="multilevel"/>
    <w:tmpl w:val="C2A4BF1C"/>
    <w:lvl w:ilvl="0">
      <w:start w:val="1"/>
      <w:numFmt w:val="decimal"/>
      <w:lvlText w:val="%1."/>
      <w:lvlJc w:val="left"/>
      <w:pPr>
        <w:tabs>
          <w:tab w:val="num" w:pos="0"/>
        </w:tabs>
        <w:ind w:left="5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17" w:hanging="360"/>
      </w:pPr>
    </w:lvl>
    <w:lvl w:ilvl="2">
      <w:numFmt w:val="bullet"/>
      <w:lvlText w:val=""/>
      <w:lvlJc w:val="left"/>
      <w:pPr>
        <w:tabs>
          <w:tab w:val="num" w:pos="0"/>
        </w:tabs>
        <w:ind w:left="960" w:hanging="267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03" w:hanging="26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46" w:hanging="26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089" w:hanging="26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33" w:hanging="26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76" w:hanging="26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19" w:hanging="267"/>
      </w:pPr>
      <w:rPr>
        <w:rFonts w:ascii="Symbol" w:hAnsi="Symbol" w:cs="Symbol" w:hint="default"/>
        <w:lang w:val="pl-PL" w:eastAsia="en-US" w:bidi="ar-SA"/>
      </w:rPr>
    </w:lvl>
  </w:abstractNum>
  <w:abstractNum w:abstractNumId="12" w15:restartNumberingAfterBreak="0">
    <w:nsid w:val="775A079D"/>
    <w:multiLevelType w:val="multilevel"/>
    <w:tmpl w:val="999C5BF4"/>
    <w:lvl w:ilvl="0">
      <w:start w:val="1"/>
      <w:numFmt w:val="decimal"/>
      <w:lvlText w:val="%1."/>
      <w:lvlJc w:val="left"/>
      <w:pPr>
        <w:tabs>
          <w:tab w:val="num" w:pos="0"/>
        </w:tabs>
        <w:ind w:left="5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24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60" w:hanging="267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003" w:hanging="26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046" w:hanging="26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089" w:hanging="26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133" w:hanging="26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76" w:hanging="26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19" w:hanging="267"/>
      </w:pPr>
      <w:rPr>
        <w:rFonts w:ascii="Symbol" w:hAnsi="Symbol" w:cs="Symbol" w:hint="default"/>
        <w:lang w:val="pl-PL" w:eastAsia="en-US" w:bidi="ar-SA"/>
      </w:rPr>
    </w:lvl>
  </w:abstractNum>
  <w:num w:numId="1" w16cid:durableId="559250394">
    <w:abstractNumId w:val="0"/>
  </w:num>
  <w:num w:numId="2" w16cid:durableId="2141417928">
    <w:abstractNumId w:val="8"/>
  </w:num>
  <w:num w:numId="3" w16cid:durableId="1230270987">
    <w:abstractNumId w:val="12"/>
  </w:num>
  <w:num w:numId="4" w16cid:durableId="1435981714">
    <w:abstractNumId w:val="3"/>
  </w:num>
  <w:num w:numId="5" w16cid:durableId="970133279">
    <w:abstractNumId w:val="4"/>
  </w:num>
  <w:num w:numId="6" w16cid:durableId="1672561499">
    <w:abstractNumId w:val="11"/>
  </w:num>
  <w:num w:numId="7" w16cid:durableId="1052999677">
    <w:abstractNumId w:val="10"/>
  </w:num>
  <w:num w:numId="8" w16cid:durableId="1088842439">
    <w:abstractNumId w:val="6"/>
  </w:num>
  <w:num w:numId="9" w16cid:durableId="858663182">
    <w:abstractNumId w:val="2"/>
  </w:num>
  <w:num w:numId="10" w16cid:durableId="736250144">
    <w:abstractNumId w:val="1"/>
  </w:num>
  <w:num w:numId="11" w16cid:durableId="1741323629">
    <w:abstractNumId w:val="9"/>
  </w:num>
  <w:num w:numId="12" w16cid:durableId="1176116800">
    <w:abstractNumId w:val="7"/>
  </w:num>
  <w:num w:numId="13" w16cid:durableId="530384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57"/>
    <w:rsid w:val="00021746"/>
    <w:rsid w:val="00081EC4"/>
    <w:rsid w:val="000E533C"/>
    <w:rsid w:val="001E40BB"/>
    <w:rsid w:val="002011E3"/>
    <w:rsid w:val="003B107D"/>
    <w:rsid w:val="003F4E5E"/>
    <w:rsid w:val="00525657"/>
    <w:rsid w:val="00536057"/>
    <w:rsid w:val="00542EE9"/>
    <w:rsid w:val="006A6512"/>
    <w:rsid w:val="006B51D7"/>
    <w:rsid w:val="006C681F"/>
    <w:rsid w:val="007121E7"/>
    <w:rsid w:val="00756852"/>
    <w:rsid w:val="0076295F"/>
    <w:rsid w:val="00804479"/>
    <w:rsid w:val="00917A98"/>
    <w:rsid w:val="00941E17"/>
    <w:rsid w:val="009522A9"/>
    <w:rsid w:val="00BB66A0"/>
    <w:rsid w:val="00BC2CB1"/>
    <w:rsid w:val="00C55E1D"/>
    <w:rsid w:val="00C723F5"/>
    <w:rsid w:val="00CF3A52"/>
    <w:rsid w:val="00DA49F3"/>
    <w:rsid w:val="00E66BE5"/>
    <w:rsid w:val="00EF63BC"/>
    <w:rsid w:val="00F33D99"/>
    <w:rsid w:val="00F7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BBACC"/>
  <w15:docId w15:val="{D0CCD502-1BA7-4F18-86E6-BA863DE6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049"/>
    <w:pPr>
      <w:widowControl w:val="0"/>
      <w:spacing w:line="360" w:lineRule="auto"/>
    </w:pPr>
    <w:rPr>
      <w:rFonts w:ascii="Aptos" w:eastAsia="Times New Roman" w:hAnsi="Aptos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6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6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6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6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6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6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6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6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6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06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F06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F06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068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068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068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068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068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0688C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F0688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06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0688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F0688C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068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688C"/>
    <w:rPr>
      <w:b/>
      <w:bCs/>
      <w:smallCaps/>
      <w:color w:val="0F4761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300049"/>
    <w:rPr>
      <w:rFonts w:ascii="Times New Roman" w:eastAsia="Times New Roman" w:hAnsi="Times New Roman" w:cs="Times New Roman"/>
      <w:kern w:val="0"/>
    </w:rPr>
  </w:style>
  <w:style w:type="character" w:styleId="Hipercze">
    <w:name w:val="Hyperlink"/>
    <w:basedOn w:val="Domylnaczcionkaakapitu"/>
    <w:uiPriority w:val="99"/>
    <w:unhideWhenUsed/>
    <w:rsid w:val="00300049"/>
    <w:rPr>
      <w:color w:val="467886" w:themeColor="hyperlink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00049"/>
    <w:rPr>
      <w:rFonts w:ascii="Times New Roman" w:eastAsia="Times New Roman" w:hAnsi="Times New Roman" w:cs="Times New Roman"/>
      <w:kern w:val="0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417769"/>
    <w:rPr>
      <w:color w:val="605E5C"/>
      <w:shd w:val="clear" w:color="auto" w:fill="E1DFDD"/>
    </w:rPr>
  </w:style>
  <w:style w:type="character" w:styleId="UyteHipercze">
    <w:name w:val="FollowedHyperlink"/>
    <w:rPr>
      <w:color w:val="80000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300049"/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F06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6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688C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F0688C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6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ny"/>
    <w:uiPriority w:val="1"/>
    <w:qFormat/>
    <w:rsid w:val="00300049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0049"/>
    <w:pPr>
      <w:tabs>
        <w:tab w:val="center" w:pos="4536"/>
        <w:tab w:val="right" w:pos="9072"/>
      </w:tabs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paragraph" w:customStyle="1" w:styleId="Default">
    <w:name w:val="Default"/>
    <w:qFormat/>
    <w:rPr>
      <w:rFonts w:ascii="Times New Roman" w:eastAsia="Aptos" w:hAnsi="Times New Roman"/>
      <w:color w:val="000000"/>
      <w:sz w:val="24"/>
    </w:rPr>
  </w:style>
  <w:style w:type="paragraph" w:customStyle="1" w:styleId="Komentarzuser">
    <w:name w:val="Komentarz (user)"/>
    <w:basedOn w:val="Normalny"/>
    <w:qFormat/>
    <w:pPr>
      <w:spacing w:before="56" w:line="240" w:lineRule="auto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30004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mina@gromadka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10" Type="http://schemas.openxmlformats.org/officeDocument/2006/relationships/hyperlink" Target="http://www.gromadka.pl" TargetMode="Externa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1712</Words>
  <Characters>10275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VI/49/2024 Rady Miejskiej Będzina z dnia 30 października 2024 r. w sprawie przystąpienia do sporządzenia Gminnego Programu Rewitalizacji Miasta Będzina na lata 2024-2034</vt:lpstr>
    </vt:vector>
  </TitlesOfParts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VI/49/2024 Rady Miejskiej Będzina z dnia 30 października 2024 r. w sprawie przystąpienia do sporządzenia Gminnego Programu Rewitalizacji Miasta Będzina na lata 2024-2034</dc:title>
  <dc:subject>Uchwała Nr VI/49/2024 z dnia 30 października 2024 r. Rady Miejskiej Będzina w sprawie przystąpienia do sporządzenia Gminnego Programu Rewitalizacji Miasta Będzina na lata 2024-2034</dc:subject>
  <dc:creator>Rada Miejska Bedzina</dc:creator>
  <dc:description/>
  <cp:lastModifiedBy>Tomasz Matyjewicz</cp:lastModifiedBy>
  <cp:revision>2</cp:revision>
  <dcterms:created xsi:type="dcterms:W3CDTF">2026-09-10T10:44:00Z</dcterms:created>
  <dcterms:modified xsi:type="dcterms:W3CDTF">2026-09-10T10:44:00Z</dcterms:modified>
  <dc:language>pl-PL</dc:language>
</cp:coreProperties>
</file>